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7B" w:rsidRDefault="00C4067B" w:rsidP="00C4067B">
      <w:pPr>
        <w:tabs>
          <w:tab w:val="left" w:pos="3686"/>
        </w:tabs>
        <w:ind w:right="5953"/>
        <w:jc w:val="both"/>
        <w:rPr>
          <w:rFonts w:ascii="Times New Roman" w:hAnsi="Times New Roman"/>
          <w:b/>
          <w:szCs w:val="26"/>
        </w:rPr>
      </w:pPr>
      <w:r>
        <w:rPr>
          <w:rFonts w:ascii="Times New Roman" w:hAnsi="Times New Roman"/>
          <w:b/>
          <w:szCs w:val="26"/>
        </w:rPr>
        <w:t xml:space="preserve">Об условиях приватизации муниципального имущества Чебоксарского района </w:t>
      </w:r>
    </w:p>
    <w:p w:rsidR="00C4067B" w:rsidRDefault="00C4067B" w:rsidP="00C4067B">
      <w:pPr>
        <w:tabs>
          <w:tab w:val="left" w:pos="3686"/>
        </w:tabs>
        <w:ind w:right="5953"/>
        <w:jc w:val="both"/>
        <w:rPr>
          <w:rFonts w:ascii="Times New Roman" w:hAnsi="Times New Roman"/>
          <w:b/>
          <w:szCs w:val="26"/>
        </w:rPr>
      </w:pPr>
    </w:p>
    <w:p w:rsidR="00C4067B" w:rsidRDefault="00C4067B" w:rsidP="00C4067B">
      <w:pPr>
        <w:tabs>
          <w:tab w:val="left" w:pos="3686"/>
        </w:tabs>
        <w:ind w:right="5953"/>
        <w:jc w:val="both"/>
        <w:rPr>
          <w:rFonts w:ascii="Times New Roman" w:hAnsi="Times New Roman"/>
          <w:b/>
          <w:szCs w:val="26"/>
        </w:rPr>
      </w:pPr>
    </w:p>
    <w:p w:rsidR="00C4067B" w:rsidRDefault="00C4067B" w:rsidP="00C4067B">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xml:space="preserve">,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протоколов рассмотрения заявок на участие в аукционе от 02 августа 2018 года, от 03 августа 2018 года, от 13 сентября 2018 года, протокола подведения итогов по продаже муниципального имущества Чебоксарского района от 12 ноября 2018 года администрация Чебоксарского района  </w:t>
      </w:r>
      <w:r w:rsidR="00AE042F">
        <w:rPr>
          <w:rFonts w:ascii="Times New Roman" w:hAnsi="Times New Roman"/>
          <w:bCs/>
          <w:szCs w:val="26"/>
        </w:rPr>
        <w:t xml:space="preserve">                               </w:t>
      </w:r>
      <w:r>
        <w:rPr>
          <w:rFonts w:ascii="Times New Roman" w:hAnsi="Times New Roman"/>
          <w:bCs/>
          <w:szCs w:val="26"/>
        </w:rPr>
        <w:t>п о с т а н о в л я е т:</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посредством публичного предложения в электронной форме следующие объекты:</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 (лот №1).</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 xml:space="preserve">1.2.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 (лот № 2). </w:t>
      </w:r>
    </w:p>
    <w:p w:rsidR="00C4067B" w:rsidRDefault="00C4067B" w:rsidP="00C4067B">
      <w:pPr>
        <w:ind w:firstLine="709"/>
        <w:jc w:val="both"/>
        <w:rPr>
          <w:rFonts w:ascii="Times New Roman" w:hAnsi="Times New Roman"/>
          <w:szCs w:val="26"/>
        </w:rPr>
      </w:pPr>
      <w:r>
        <w:rPr>
          <w:rFonts w:ascii="Times New Roman" w:hAnsi="Times New Roman"/>
          <w:szCs w:val="26"/>
        </w:rPr>
        <w:lastRenderedPageBreak/>
        <w:t>2. Создать комиссию по проведению продажи муниципального имущества Чебоксарского района в следующем составе:</w:t>
      </w:r>
    </w:p>
    <w:p w:rsidR="00C4067B" w:rsidRDefault="00C4067B" w:rsidP="00C4067B">
      <w:pPr>
        <w:ind w:firstLine="709"/>
        <w:jc w:val="both"/>
        <w:rPr>
          <w:rFonts w:ascii="Times New Roman" w:hAnsi="Times New Roman"/>
          <w:szCs w:val="26"/>
        </w:rPr>
      </w:pPr>
    </w:p>
    <w:tbl>
      <w:tblPr>
        <w:tblW w:w="9889" w:type="dxa"/>
        <w:tblLook w:val="04A0" w:firstRow="1" w:lastRow="0" w:firstColumn="1" w:lastColumn="0" w:noHBand="0" w:noVBand="1"/>
      </w:tblPr>
      <w:tblGrid>
        <w:gridCol w:w="2221"/>
        <w:gridCol w:w="303"/>
        <w:gridCol w:w="7365"/>
      </w:tblGrid>
      <w:tr w:rsidR="00C4067B" w:rsidTr="00FC0B35">
        <w:trPr>
          <w:trHeight w:val="659"/>
        </w:trPr>
        <w:tc>
          <w:tcPr>
            <w:tcW w:w="2221" w:type="dxa"/>
            <w:hideMark/>
          </w:tcPr>
          <w:p w:rsidR="00C4067B" w:rsidRDefault="00C4067B" w:rsidP="00FC0B35">
            <w:pPr>
              <w:jc w:val="both"/>
              <w:rPr>
                <w:rFonts w:ascii="Times New Roman" w:hAnsi="Times New Roman"/>
                <w:b/>
                <w:bCs/>
                <w:szCs w:val="26"/>
              </w:rPr>
            </w:pPr>
            <w:r>
              <w:rPr>
                <w:rFonts w:ascii="Times New Roman" w:hAnsi="Times New Roman"/>
                <w:szCs w:val="26"/>
              </w:rPr>
              <w:t>Маслова З.Л.</w:t>
            </w:r>
          </w:p>
        </w:tc>
        <w:tc>
          <w:tcPr>
            <w:tcW w:w="303" w:type="dxa"/>
            <w:hideMark/>
          </w:tcPr>
          <w:p w:rsidR="00C4067B" w:rsidRDefault="00C4067B" w:rsidP="00FC0B35">
            <w:pPr>
              <w:jc w:val="both"/>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первый заместитель главы администрации - начальник отдела  имущественных и земельных отношений администрации Чебоксарского района, председатель комиссии;</w:t>
            </w:r>
          </w:p>
        </w:tc>
      </w:tr>
      <w:tr w:rsidR="00C4067B" w:rsidTr="00FC0B35">
        <w:trPr>
          <w:trHeight w:val="659"/>
        </w:trPr>
        <w:tc>
          <w:tcPr>
            <w:tcW w:w="2221" w:type="dxa"/>
          </w:tcPr>
          <w:p w:rsidR="00C4067B" w:rsidRDefault="00C4067B" w:rsidP="00FC0B35">
            <w:pPr>
              <w:jc w:val="both"/>
              <w:rPr>
                <w:rFonts w:ascii="Times New Roman" w:hAnsi="Times New Roman"/>
                <w:szCs w:val="26"/>
              </w:rPr>
            </w:pPr>
            <w:r>
              <w:rPr>
                <w:rFonts w:ascii="Times New Roman" w:hAnsi="Times New Roman"/>
                <w:szCs w:val="26"/>
              </w:rPr>
              <w:t>Кириллова С.В.</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Иванова Г.Н.</w:t>
            </w:r>
          </w:p>
          <w:p w:rsidR="00C4067B" w:rsidRDefault="00C4067B" w:rsidP="00FC0B35">
            <w:pPr>
              <w:jc w:val="both"/>
              <w:rPr>
                <w:rFonts w:ascii="Times New Roman" w:hAnsi="Times New Roman"/>
                <w:bCs/>
                <w:szCs w:val="26"/>
              </w:rPr>
            </w:pPr>
          </w:p>
        </w:tc>
        <w:tc>
          <w:tcPr>
            <w:tcW w:w="303" w:type="dxa"/>
          </w:tcPr>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заместитель начальника отдела имущественных и земельных отношений администрации Чебоксарского района, заместитель председателя комиссии;</w:t>
            </w:r>
          </w:p>
          <w:p w:rsidR="00C4067B" w:rsidRDefault="00C4067B" w:rsidP="00FC0B35">
            <w:pPr>
              <w:jc w:val="both"/>
              <w:rPr>
                <w:rFonts w:ascii="Times New Roman" w:hAnsi="Times New Roman"/>
                <w:szCs w:val="26"/>
              </w:rPr>
            </w:pPr>
            <w:r>
              <w:rPr>
                <w:rFonts w:ascii="Times New Roman" w:hAnsi="Times New Roman"/>
                <w:szCs w:val="26"/>
              </w:rPr>
              <w:t>заведующий сектором имущественных отношений отдела имущественных и земельных отношений администрации Чебоксарского района, секретарь комиссии;</w:t>
            </w:r>
          </w:p>
        </w:tc>
      </w:tr>
      <w:tr w:rsidR="00C4067B" w:rsidTr="00FC0B35">
        <w:tc>
          <w:tcPr>
            <w:tcW w:w="2221" w:type="dxa"/>
            <w:hideMark/>
          </w:tcPr>
          <w:p w:rsidR="00C4067B" w:rsidRDefault="00C4067B" w:rsidP="00FC0B35">
            <w:pPr>
              <w:rPr>
                <w:rFonts w:ascii="Times New Roman" w:hAnsi="Times New Roman"/>
                <w:szCs w:val="26"/>
              </w:rPr>
            </w:pPr>
            <w:r>
              <w:rPr>
                <w:rFonts w:ascii="Times New Roman" w:hAnsi="Times New Roman"/>
                <w:szCs w:val="26"/>
              </w:rPr>
              <w:t>Данилова Н.М.</w:t>
            </w:r>
          </w:p>
        </w:tc>
        <w:tc>
          <w:tcPr>
            <w:tcW w:w="303" w:type="dxa"/>
            <w:hideMark/>
          </w:tcPr>
          <w:p w:rsidR="00C4067B" w:rsidRDefault="00C4067B" w:rsidP="00FC0B35">
            <w:pPr>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ведущий специалист – эксперт сектора имущественных отношений отдела имущественных и земельных отношений администрации Чебоксарского района, член комиссии;</w:t>
            </w:r>
          </w:p>
        </w:tc>
      </w:tr>
      <w:tr w:rsidR="00C4067B" w:rsidTr="00FC0B35">
        <w:trPr>
          <w:trHeight w:val="597"/>
        </w:trPr>
        <w:tc>
          <w:tcPr>
            <w:tcW w:w="2221" w:type="dxa"/>
          </w:tcPr>
          <w:p w:rsidR="00C4067B" w:rsidRDefault="00C4067B" w:rsidP="00FC0B35">
            <w:pPr>
              <w:jc w:val="both"/>
              <w:rPr>
                <w:rFonts w:ascii="Times New Roman" w:hAnsi="Times New Roman"/>
                <w:szCs w:val="26"/>
              </w:rPr>
            </w:pPr>
            <w:r>
              <w:rPr>
                <w:rFonts w:ascii="Times New Roman" w:hAnsi="Times New Roman"/>
                <w:szCs w:val="26"/>
              </w:rPr>
              <w:t>Иванова О.В.</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Константинова И.В.</w:t>
            </w:r>
          </w:p>
        </w:tc>
        <w:tc>
          <w:tcPr>
            <w:tcW w:w="303" w:type="dxa"/>
          </w:tcPr>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начальник юридического отдела администрации Чебоксарского района, член комиссии;</w:t>
            </w:r>
          </w:p>
          <w:p w:rsidR="00C4067B" w:rsidRDefault="00C4067B" w:rsidP="00FC0B35">
            <w:pPr>
              <w:jc w:val="both"/>
              <w:rPr>
                <w:rFonts w:ascii="Times New Roman" w:hAnsi="Times New Roman"/>
                <w:szCs w:val="26"/>
              </w:rPr>
            </w:pPr>
            <w:r>
              <w:rPr>
                <w:rFonts w:ascii="Times New Roman" w:hAnsi="Times New Roman"/>
                <w:szCs w:val="26"/>
              </w:rPr>
              <w:t>заведующий сектором аренды отдела имущественных и земельных отношений администрации Чебоксарского района, член комиссии;</w:t>
            </w:r>
          </w:p>
        </w:tc>
      </w:tr>
      <w:tr w:rsidR="00C4067B" w:rsidTr="00FC0B35">
        <w:trPr>
          <w:trHeight w:val="597"/>
        </w:trPr>
        <w:tc>
          <w:tcPr>
            <w:tcW w:w="2221" w:type="dxa"/>
            <w:hideMark/>
          </w:tcPr>
          <w:p w:rsidR="00C4067B" w:rsidRDefault="00C4067B" w:rsidP="00FC0B35">
            <w:pPr>
              <w:jc w:val="both"/>
              <w:rPr>
                <w:rFonts w:ascii="Times New Roman" w:hAnsi="Times New Roman"/>
                <w:szCs w:val="26"/>
              </w:rPr>
            </w:pPr>
            <w:r>
              <w:rPr>
                <w:rFonts w:ascii="Times New Roman" w:hAnsi="Times New Roman"/>
                <w:szCs w:val="26"/>
              </w:rPr>
              <w:t>Сергеева М.И.</w:t>
            </w:r>
          </w:p>
        </w:tc>
        <w:tc>
          <w:tcPr>
            <w:tcW w:w="303" w:type="dxa"/>
            <w:hideMark/>
          </w:tcPr>
          <w:p w:rsidR="00C4067B" w:rsidRDefault="00C4067B" w:rsidP="00FC0B35">
            <w:pPr>
              <w:jc w:val="both"/>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начальник финансового отдела администрации Чебоксарского района, член комиссии.</w:t>
            </w:r>
          </w:p>
        </w:tc>
      </w:tr>
    </w:tbl>
    <w:p w:rsidR="00C4067B" w:rsidRDefault="00C4067B" w:rsidP="00C4067B">
      <w:pPr>
        <w:jc w:val="both"/>
        <w:rPr>
          <w:rFonts w:ascii="Times New Roman" w:hAnsi="Times New Roman"/>
          <w:szCs w:val="26"/>
        </w:rPr>
      </w:pPr>
    </w:p>
    <w:p w:rsidR="00C4067B" w:rsidRPr="00390EDF" w:rsidRDefault="00C4067B" w:rsidP="00C4067B">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3.1. Провести 21 декабря 2018 года продажу посредством публичного предложения в электронной форме;</w:t>
      </w:r>
    </w:p>
    <w:p w:rsidR="00C4067B" w:rsidRDefault="00C4067B" w:rsidP="00C4067B">
      <w:pPr>
        <w:ind w:firstLine="709"/>
        <w:jc w:val="both"/>
        <w:rPr>
          <w:rFonts w:ascii="Times New Roman" w:hAnsi="Times New Roman"/>
          <w:szCs w:val="26"/>
        </w:rPr>
      </w:pPr>
      <w:r>
        <w:rPr>
          <w:rFonts w:ascii="Times New Roman" w:hAnsi="Times New Roman"/>
          <w:szCs w:val="26"/>
        </w:rPr>
        <w:t>3.2. Начальная цена объектов (цена первоначального предложения):</w:t>
      </w:r>
    </w:p>
    <w:p w:rsidR="00C4067B" w:rsidRDefault="00C4067B" w:rsidP="00C4067B">
      <w:pPr>
        <w:ind w:firstLine="709"/>
        <w:jc w:val="both"/>
        <w:rPr>
          <w:rFonts w:ascii="Times New Roman" w:hAnsi="Times New Roman"/>
          <w:szCs w:val="26"/>
        </w:rPr>
      </w:pPr>
      <w:r>
        <w:rPr>
          <w:rFonts w:ascii="Times New Roman" w:hAnsi="Times New Roman"/>
          <w:szCs w:val="26"/>
        </w:rPr>
        <w:t xml:space="preserve">лота № 1 – 1 100 000 (один миллион сто тысяч) рублей 00 копеек </w:t>
      </w:r>
      <w:r>
        <w:rPr>
          <w:rFonts w:ascii="Times New Roman" w:hAnsi="Times New Roman"/>
        </w:rPr>
        <w:t>с учетом налога на добавленную стоимость</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лота № 2 – 1 563 000 (один миллион пятьсот шестьдесят три тысячи) рублей 00 копеек </w:t>
      </w:r>
      <w:r>
        <w:rPr>
          <w:rFonts w:ascii="Times New Roman" w:hAnsi="Times New Roman"/>
        </w:rPr>
        <w:t>с учетом налога на добавленную стоимость;</w:t>
      </w:r>
    </w:p>
    <w:p w:rsidR="00C4067B" w:rsidRDefault="00C4067B" w:rsidP="00C4067B">
      <w:pPr>
        <w:ind w:firstLine="709"/>
        <w:jc w:val="both"/>
        <w:rPr>
          <w:rFonts w:ascii="Times New Roman" w:hAnsi="Times New Roman"/>
          <w:szCs w:val="26"/>
        </w:rPr>
      </w:pPr>
      <w:r>
        <w:rPr>
          <w:rFonts w:ascii="Times New Roman" w:hAnsi="Times New Roman"/>
          <w:szCs w:val="26"/>
        </w:rPr>
        <w:t>3.</w:t>
      </w:r>
      <w:r w:rsidRPr="00390EDF">
        <w:rPr>
          <w:rFonts w:ascii="Times New Roman" w:hAnsi="Times New Roman"/>
          <w:szCs w:val="26"/>
        </w:rPr>
        <w:t>3.</w:t>
      </w:r>
      <w:r>
        <w:rPr>
          <w:rFonts w:ascii="Times New Roman" w:hAnsi="Times New Roman"/>
          <w:szCs w:val="26"/>
        </w:rPr>
        <w:t xml:space="preserve"> Минимальная цена предложения (цена отсечения):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550 000 (пятьсот пятьдесят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781 500 (семьсот восемьдесят одна тысяча пятьсот)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3.4. Величина снижения цены первоначального предложения («шаг понижения») 10 % от цены первоначального предложения: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110 000 (сто десять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156 300 (сто пятьдесят шесть тысяч триста)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3.</w:t>
      </w:r>
      <w:r w:rsidRPr="00390EDF">
        <w:rPr>
          <w:rFonts w:ascii="Times New Roman" w:hAnsi="Times New Roman"/>
          <w:szCs w:val="26"/>
        </w:rPr>
        <w:t xml:space="preserve">5. </w:t>
      </w:r>
      <w:r>
        <w:rPr>
          <w:rFonts w:ascii="Times New Roman" w:hAnsi="Times New Roman"/>
          <w:szCs w:val="26"/>
        </w:rPr>
        <w:t>Величина повышения цены («шаг аукциона»)</w:t>
      </w:r>
      <w:r w:rsidRPr="00390EDF">
        <w:rPr>
          <w:rFonts w:ascii="Times New Roman" w:hAnsi="Times New Roman"/>
          <w:szCs w:val="26"/>
        </w:rPr>
        <w:t xml:space="preserve"> 5</w:t>
      </w:r>
      <w:r>
        <w:rPr>
          <w:rFonts w:ascii="Times New Roman" w:hAnsi="Times New Roman"/>
          <w:szCs w:val="26"/>
        </w:rPr>
        <w:t xml:space="preserve">0 </w:t>
      </w:r>
      <w:r w:rsidRPr="00390EDF">
        <w:rPr>
          <w:rFonts w:ascii="Times New Roman" w:hAnsi="Times New Roman"/>
          <w:szCs w:val="26"/>
        </w:rPr>
        <w:t xml:space="preserve">% от </w:t>
      </w:r>
      <w:r>
        <w:rPr>
          <w:rFonts w:ascii="Times New Roman" w:hAnsi="Times New Roman"/>
          <w:szCs w:val="26"/>
        </w:rPr>
        <w:t>«шага понижения»: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55 000 (пятьдесят пять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78 150 (семьдесят восемь тысяч сто пятьдесят)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 xml:space="preserve">3.6. </w:t>
      </w:r>
      <w:r w:rsidRPr="00713895">
        <w:rPr>
          <w:rFonts w:ascii="Times New Roman" w:hAnsi="Times New Roman"/>
          <w:szCs w:val="26"/>
        </w:rPr>
        <w:t>Размер задатка (20% от начальной цены имущества)</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лота № 1 – 220 000 (двести двадцать тысяч) рублей 00 копеек;</w:t>
      </w:r>
    </w:p>
    <w:p w:rsidR="00C4067B" w:rsidRDefault="00C4067B" w:rsidP="00C4067B">
      <w:pPr>
        <w:autoSpaceDE w:val="0"/>
        <w:autoSpaceDN w:val="0"/>
        <w:adjustRightInd w:val="0"/>
        <w:ind w:firstLine="709"/>
        <w:jc w:val="both"/>
        <w:outlineLvl w:val="1"/>
        <w:rPr>
          <w:rFonts w:ascii="Times New Roman" w:hAnsi="Times New Roman"/>
          <w:szCs w:val="26"/>
        </w:rPr>
      </w:pPr>
      <w:r>
        <w:rPr>
          <w:rFonts w:ascii="Times New Roman" w:hAnsi="Times New Roman"/>
          <w:szCs w:val="26"/>
        </w:rPr>
        <w:t>лота № 2 – 312 600 (триста двенадцать тысяч шестьсот) рублей 00 копеек;</w:t>
      </w:r>
    </w:p>
    <w:p w:rsidR="00C4067B" w:rsidRPr="00F13A40" w:rsidRDefault="00C4067B" w:rsidP="00C4067B">
      <w:pPr>
        <w:autoSpaceDE w:val="0"/>
        <w:autoSpaceDN w:val="0"/>
        <w:adjustRightInd w:val="0"/>
        <w:ind w:firstLine="709"/>
        <w:jc w:val="both"/>
        <w:outlineLvl w:val="1"/>
        <w:rPr>
          <w:rFonts w:ascii="Times New Roman" w:hAnsi="Times New Roman"/>
          <w:szCs w:val="26"/>
        </w:rPr>
      </w:pPr>
      <w:r>
        <w:rPr>
          <w:rFonts w:ascii="Times New Roman" w:hAnsi="Times New Roman"/>
          <w:szCs w:val="26"/>
        </w:rPr>
        <w:t>3.</w:t>
      </w:r>
      <w:r w:rsidRPr="00F13A40">
        <w:rPr>
          <w:rFonts w:ascii="Times New Roman" w:hAnsi="Times New Roman"/>
          <w:szCs w:val="26"/>
        </w:rPr>
        <w:t xml:space="preserve">7. </w:t>
      </w:r>
      <w:r>
        <w:rPr>
          <w:rFonts w:ascii="Times New Roman" w:hAnsi="Times New Roman"/>
          <w:szCs w:val="26"/>
        </w:rPr>
        <w:t>Победителем признается участник</w:t>
      </w:r>
      <w:r w:rsidRPr="00F13A40">
        <w:rPr>
          <w:rFonts w:ascii="Times New Roman" w:hAnsi="Times New Roman"/>
          <w:szCs w:val="26"/>
        </w:rPr>
        <w:t>, который подтвердил цену первоначального предложения или цену предложения, сложившую</w:t>
      </w:r>
      <w:r>
        <w:rPr>
          <w:rFonts w:ascii="Times New Roman" w:hAnsi="Times New Roman"/>
          <w:szCs w:val="26"/>
        </w:rPr>
        <w:t>ся на соответствующем «шаге понижения»</w:t>
      </w:r>
      <w:r w:rsidRPr="00F13A40">
        <w:rPr>
          <w:rFonts w:ascii="Times New Roman" w:hAnsi="Times New Roman"/>
          <w:szCs w:val="26"/>
        </w:rPr>
        <w:t>, при отсутствии предложений других участников;</w:t>
      </w:r>
    </w:p>
    <w:p w:rsidR="00C4067B" w:rsidRDefault="00C4067B" w:rsidP="00C4067B">
      <w:pPr>
        <w:ind w:firstLine="709"/>
        <w:jc w:val="both"/>
        <w:rPr>
          <w:rFonts w:ascii="Times New Roman" w:hAnsi="Times New Roman"/>
          <w:szCs w:val="26"/>
        </w:rPr>
      </w:pPr>
      <w:r>
        <w:rPr>
          <w:rFonts w:ascii="Times New Roman" w:hAnsi="Times New Roman"/>
          <w:szCs w:val="26"/>
        </w:rPr>
        <w:lastRenderedPageBreak/>
        <w:t>3.8. Внесенный победителем продажи посредством публичного предложения задаток засчитывается в оплату приобретаемого в собственность объекта;</w:t>
      </w:r>
    </w:p>
    <w:p w:rsidR="00C4067B" w:rsidRPr="007A4D62" w:rsidRDefault="00C4067B" w:rsidP="00C4067B">
      <w:pPr>
        <w:ind w:firstLine="709"/>
        <w:jc w:val="both"/>
        <w:rPr>
          <w:rFonts w:ascii="Times New Roman" w:hAnsi="Times New Roman"/>
          <w:szCs w:val="26"/>
        </w:rPr>
      </w:pPr>
      <w:r>
        <w:rPr>
          <w:rFonts w:ascii="Times New Roman" w:hAnsi="Times New Roman"/>
          <w:szCs w:val="26"/>
        </w:rPr>
        <w:t xml:space="preserve">3.9. </w:t>
      </w:r>
      <w:r w:rsidRPr="007A4D62">
        <w:rPr>
          <w:rFonts w:ascii="Times New Roman" w:hAnsi="Times New Roman"/>
          <w:szCs w:val="26"/>
        </w:rPr>
        <w:t xml:space="preserve">Договор купли-продажи заключается в </w:t>
      </w:r>
      <w:r w:rsidRPr="007A4D62">
        <w:rPr>
          <w:rFonts w:ascii="Times New Roman" w:hAnsi="Times New Roman"/>
          <w:lang w:eastAsia="en-US"/>
        </w:rPr>
        <w:t>течение 5 (пяти)</w:t>
      </w:r>
      <w:r w:rsidRPr="007A4D62">
        <w:rPr>
          <w:rFonts w:ascii="Times New Roman" w:hAnsi="Times New Roman"/>
        </w:rPr>
        <w:t xml:space="preserve"> рабочих дней с даты подведения итогов продажи имущества посредством публичного предложени</w:t>
      </w:r>
      <w:r>
        <w:rPr>
          <w:rFonts w:ascii="Times New Roman" w:hAnsi="Times New Roman"/>
        </w:rPr>
        <w:t>я</w:t>
      </w:r>
      <w:r w:rsidRPr="007A4D62">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3.10.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C4067B" w:rsidRPr="00DC2B4C" w:rsidRDefault="00C4067B" w:rsidP="00C4067B">
      <w:pPr>
        <w:ind w:firstLine="709"/>
        <w:jc w:val="both"/>
        <w:rPr>
          <w:rFonts w:ascii="Times New Roman" w:hAnsi="Times New Roman"/>
          <w:color w:val="000000"/>
          <w:szCs w:val="26"/>
        </w:rPr>
      </w:pPr>
      <w:r>
        <w:rPr>
          <w:rFonts w:ascii="Times New Roman" w:hAnsi="Times New Roman"/>
          <w:szCs w:val="26"/>
        </w:rPr>
        <w:t>3.11. Извещение о продаже посредством публичного предложения</w:t>
      </w:r>
      <w:r w:rsidRPr="00390EDF">
        <w:rPr>
          <w:rFonts w:ascii="Times New Roman" w:hAnsi="Times New Roman"/>
          <w:szCs w:val="26"/>
        </w:rPr>
        <w:t xml:space="preserve"> </w:t>
      </w:r>
      <w:r>
        <w:rPr>
          <w:rFonts w:ascii="Times New Roman" w:hAnsi="Times New Roman"/>
          <w:szCs w:val="26"/>
        </w:rPr>
        <w:t xml:space="preserve">разместить на официальном сайте администрации Чебоксарского района в сети Интернет </w:t>
      </w:r>
      <w:hyperlink r:id="rId9"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10"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1"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C4067B" w:rsidRDefault="00C4067B" w:rsidP="00C4067B">
      <w:pPr>
        <w:ind w:firstLine="709"/>
        <w:jc w:val="both"/>
        <w:rPr>
          <w:rFonts w:ascii="Times New Roman" w:hAnsi="Times New Roman"/>
          <w:color w:val="000000"/>
          <w:szCs w:val="26"/>
        </w:rPr>
      </w:pPr>
      <w:r>
        <w:rPr>
          <w:rFonts w:ascii="Times New Roman" w:hAnsi="Times New Roman"/>
          <w:color w:val="000000"/>
          <w:szCs w:val="26"/>
        </w:rPr>
        <w:t>3.12</w:t>
      </w:r>
      <w:r w:rsidRPr="00DC2B4C">
        <w:rPr>
          <w:rFonts w:ascii="Times New Roman" w:hAnsi="Times New Roman"/>
          <w:color w:val="000000"/>
          <w:szCs w:val="26"/>
        </w:rPr>
        <w:t xml:space="preserve">. </w:t>
      </w:r>
      <w:r>
        <w:rPr>
          <w:rFonts w:ascii="Times New Roman" w:hAnsi="Times New Roman"/>
          <w:color w:val="000000"/>
          <w:szCs w:val="26"/>
        </w:rPr>
        <w:t xml:space="preserve">Данное постановление разместить на официальном сайте администрации Чебоксарского района в сети Интернет </w:t>
      </w:r>
      <w:hyperlink r:id="rId12" w:history="1">
        <w:r w:rsidRPr="0090122D">
          <w:rPr>
            <w:rStyle w:val="aa"/>
            <w:rFonts w:ascii="Times New Roman" w:hAnsi="Times New Roman"/>
            <w:color w:val="000000"/>
            <w:szCs w:val="26"/>
            <w:u w:val="none"/>
          </w:rPr>
          <w:t>http://gov.cap.ru/?gov_id=93</w:t>
        </w:r>
      </w:hyperlink>
      <w:r>
        <w:rPr>
          <w:rFonts w:ascii="Times New Roman" w:hAnsi="Times New Roman"/>
          <w:color w:val="000000"/>
          <w:szCs w:val="26"/>
        </w:rPr>
        <w:t xml:space="preserve"> и официальном сайте Российской Федерации в сети Интернет - </w:t>
      </w:r>
      <w:hyperlink r:id="rId13" w:history="1">
        <w:r w:rsidRPr="0090122D">
          <w:rPr>
            <w:rStyle w:val="aa"/>
            <w:rFonts w:ascii="Times New Roman" w:hAnsi="Times New Roman"/>
            <w:color w:val="000000"/>
            <w:szCs w:val="26"/>
            <w:u w:val="none"/>
            <w:lang w:val="en-US"/>
          </w:rPr>
          <w:t>www</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torgi</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gov</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ru</w:t>
        </w:r>
      </w:hyperlink>
      <w:r>
        <w:rPr>
          <w:rFonts w:ascii="Times New Roman" w:hAnsi="Times New Roman"/>
          <w:color w:val="000000"/>
          <w:szCs w:val="26"/>
        </w:rPr>
        <w:t>.</w:t>
      </w:r>
    </w:p>
    <w:p w:rsidR="00C4067B" w:rsidRDefault="00C4067B" w:rsidP="00C4067B">
      <w:pPr>
        <w:ind w:firstLine="709"/>
        <w:jc w:val="both"/>
        <w:rPr>
          <w:rFonts w:ascii="Times New Roman" w:hAnsi="Times New Roman"/>
          <w:szCs w:val="26"/>
        </w:rPr>
      </w:pPr>
      <w:r w:rsidRPr="00DC2B4C">
        <w:rPr>
          <w:rFonts w:ascii="Times New Roman" w:hAnsi="Times New Roman"/>
          <w:color w:val="000000"/>
          <w:szCs w:val="26"/>
        </w:rPr>
        <w:t xml:space="preserve">4. Утвердить прилагаемую документацию для проведения </w:t>
      </w:r>
      <w:r>
        <w:rPr>
          <w:rFonts w:ascii="Times New Roman" w:hAnsi="Times New Roman"/>
          <w:color w:val="000000"/>
          <w:szCs w:val="26"/>
        </w:rPr>
        <w:t xml:space="preserve">продажи </w:t>
      </w:r>
      <w:r w:rsidRPr="00DC2B4C">
        <w:rPr>
          <w:rFonts w:ascii="Times New Roman" w:hAnsi="Times New Roman"/>
          <w:color w:val="000000"/>
          <w:szCs w:val="26"/>
        </w:rPr>
        <w:t>муниципального</w:t>
      </w:r>
      <w:r>
        <w:rPr>
          <w:rFonts w:ascii="Times New Roman" w:hAnsi="Times New Roman"/>
          <w:szCs w:val="26"/>
        </w:rPr>
        <w:t xml:space="preserve"> имущества Чебоксарского района Чувашской Республики</w:t>
      </w:r>
      <w:r w:rsidRPr="00DC2B4C">
        <w:rPr>
          <w:rFonts w:ascii="Times New Roman" w:hAnsi="Times New Roman"/>
          <w:color w:val="000000"/>
          <w:szCs w:val="26"/>
        </w:rPr>
        <w:t xml:space="preserve"> </w:t>
      </w:r>
      <w:r>
        <w:rPr>
          <w:rFonts w:ascii="Times New Roman" w:hAnsi="Times New Roman"/>
          <w:szCs w:val="26"/>
        </w:rPr>
        <w:t>посредством публичного предложения</w:t>
      </w:r>
      <w:r w:rsidRPr="00390EDF">
        <w:rPr>
          <w:rFonts w:ascii="Times New Roman" w:hAnsi="Times New Roman"/>
          <w:szCs w:val="26"/>
        </w:rPr>
        <w:t xml:space="preserve"> </w:t>
      </w:r>
      <w:r w:rsidRPr="00DC2B4C">
        <w:rPr>
          <w:rFonts w:ascii="Times New Roman" w:hAnsi="Times New Roman"/>
          <w:color w:val="000000"/>
          <w:szCs w:val="26"/>
        </w:rPr>
        <w:t>в электронной форме по продаже</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5. </w:t>
      </w:r>
      <w:r w:rsidRPr="005432AC">
        <w:rPr>
          <w:rFonts w:ascii="Times New Roman" w:hAnsi="Times New Roman"/>
        </w:rPr>
        <w:t>Признать утратившим силу постановление администрации Чебоксарского рай</w:t>
      </w:r>
      <w:r>
        <w:rPr>
          <w:rFonts w:ascii="Times New Roman" w:hAnsi="Times New Roman"/>
        </w:rPr>
        <w:t>она от 05.10.2018</w:t>
      </w:r>
      <w:r w:rsidRPr="005432AC">
        <w:rPr>
          <w:rFonts w:ascii="Times New Roman" w:hAnsi="Times New Roman"/>
        </w:rPr>
        <w:t xml:space="preserve"> № </w:t>
      </w:r>
      <w:r>
        <w:rPr>
          <w:rFonts w:ascii="Times New Roman" w:hAnsi="Times New Roman"/>
        </w:rPr>
        <w:t>1070</w:t>
      </w:r>
      <w:r w:rsidRPr="005432AC">
        <w:rPr>
          <w:rFonts w:ascii="Times New Roman" w:hAnsi="Times New Roman"/>
        </w:rPr>
        <w:t xml:space="preserve"> «Об условиях приватизации муниципального имущества Чебоксарского района».</w:t>
      </w:r>
    </w:p>
    <w:p w:rsidR="00C4067B" w:rsidRDefault="00C4067B" w:rsidP="00C4067B">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1460B2" w:rsidRPr="00D34255"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D34255" w:rsidRDefault="001460B2">
      <w:pPr>
        <w:ind w:firstLine="709"/>
        <w:jc w:val="both"/>
        <w:rPr>
          <w:rFonts w:ascii="Times New Roman" w:hAnsi="Times New Roman"/>
          <w:szCs w:val="26"/>
        </w:rPr>
      </w:pPr>
    </w:p>
    <w:p w:rsidR="001460B2" w:rsidRPr="00D34255"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BC4C72" w:rsidP="00D34255">
            <w:pPr>
              <w:jc w:val="right"/>
              <w:rPr>
                <w:rFonts w:ascii="Times New Roman" w:hAnsi="Times New Roman"/>
                <w:szCs w:val="26"/>
              </w:rPr>
            </w:pPr>
            <w:r>
              <w:rPr>
                <w:rFonts w:ascii="Times New Roman" w:hAnsi="Times New Roman"/>
                <w:szCs w:val="26"/>
              </w:rPr>
              <w:t>В.П.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tbl>
      <w:tblPr>
        <w:tblW w:w="10031" w:type="dxa"/>
        <w:tblLook w:val="0000" w:firstRow="0" w:lastRow="0" w:firstColumn="0" w:lastColumn="0" w:noHBand="0" w:noVBand="0"/>
      </w:tblPr>
      <w:tblGrid>
        <w:gridCol w:w="4825"/>
        <w:gridCol w:w="5206"/>
      </w:tblGrid>
      <w:tr w:rsidR="00D34255" w:rsidRPr="0082056B" w:rsidTr="00FC0B35">
        <w:trPr>
          <w:trHeight w:val="1628"/>
        </w:trPr>
        <w:tc>
          <w:tcPr>
            <w:tcW w:w="4825" w:type="dxa"/>
            <w:shd w:val="clear" w:color="auto" w:fill="FFFFFF"/>
          </w:tcPr>
          <w:p w:rsidR="00D34255" w:rsidRPr="0082056B" w:rsidRDefault="00D34255" w:rsidP="00FC0B35">
            <w:pPr>
              <w:snapToGrid w:val="0"/>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bookmarkStart w:id="0" w:name="_GoBack"/>
            <w:bookmarkEnd w:id="0"/>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jc w:val="both"/>
              <w:rPr>
                <w:rFonts w:ascii="Times New Roman" w:hAnsi="Times New Roman"/>
                <w:color w:val="FF0000"/>
                <w:szCs w:val="26"/>
              </w:rPr>
            </w:pPr>
          </w:p>
        </w:tc>
        <w:tc>
          <w:tcPr>
            <w:tcW w:w="5206" w:type="dxa"/>
            <w:shd w:val="clear" w:color="auto" w:fill="FFFFFF"/>
          </w:tcPr>
          <w:p w:rsidR="00D34255" w:rsidRPr="0082056B" w:rsidRDefault="00D34255" w:rsidP="00FC0B35">
            <w:pPr>
              <w:ind w:left="936" w:right="34"/>
              <w:rPr>
                <w:rFonts w:ascii="Times New Roman" w:hAnsi="Times New Roman"/>
                <w:szCs w:val="26"/>
              </w:rPr>
            </w:pPr>
            <w:r>
              <w:rPr>
                <w:rFonts w:ascii="Times New Roman" w:hAnsi="Times New Roman"/>
                <w:szCs w:val="26"/>
              </w:rPr>
              <w:t>Утверждена</w:t>
            </w:r>
          </w:p>
          <w:p w:rsidR="00D34255" w:rsidRDefault="00D34255" w:rsidP="00FC0B35">
            <w:pPr>
              <w:ind w:left="936" w:right="34"/>
              <w:rPr>
                <w:rFonts w:ascii="Times New Roman" w:hAnsi="Times New Roman"/>
                <w:szCs w:val="26"/>
              </w:rPr>
            </w:pPr>
            <w:r>
              <w:rPr>
                <w:rFonts w:ascii="Times New Roman" w:hAnsi="Times New Roman"/>
                <w:szCs w:val="26"/>
              </w:rPr>
              <w:t>постановлением администрации</w:t>
            </w:r>
          </w:p>
          <w:p w:rsidR="00D34255" w:rsidRPr="0082056B" w:rsidRDefault="00D34255" w:rsidP="00FC0B35">
            <w:pPr>
              <w:ind w:left="936" w:right="34"/>
              <w:rPr>
                <w:rFonts w:ascii="Times New Roman" w:hAnsi="Times New Roman"/>
                <w:szCs w:val="26"/>
              </w:rPr>
            </w:pPr>
            <w:r>
              <w:rPr>
                <w:rFonts w:ascii="Times New Roman" w:hAnsi="Times New Roman"/>
                <w:szCs w:val="26"/>
              </w:rPr>
              <w:t>Чебоксарского района</w:t>
            </w:r>
          </w:p>
          <w:p w:rsidR="00D34255" w:rsidRPr="00DC2B4C" w:rsidRDefault="00D34255" w:rsidP="005E7CE6">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5E7CE6">
              <w:rPr>
                <w:rFonts w:ascii="Times New Roman" w:hAnsi="Times New Roman"/>
                <w:color w:val="000000"/>
                <w:szCs w:val="26"/>
                <w:u w:val="single"/>
              </w:rPr>
              <w:t xml:space="preserve">14.11.2018 </w:t>
            </w:r>
            <w:r w:rsidRPr="00DC2B4C">
              <w:rPr>
                <w:rFonts w:ascii="Times New Roman" w:hAnsi="Times New Roman"/>
                <w:color w:val="000000"/>
                <w:szCs w:val="26"/>
              </w:rPr>
              <w:t>№</w:t>
            </w:r>
            <w:r>
              <w:rPr>
                <w:rFonts w:ascii="Times New Roman" w:hAnsi="Times New Roman"/>
                <w:color w:val="000000"/>
                <w:szCs w:val="26"/>
              </w:rPr>
              <w:t xml:space="preserve"> </w:t>
            </w:r>
            <w:r w:rsidR="005E7CE6">
              <w:rPr>
                <w:rFonts w:ascii="Times New Roman" w:hAnsi="Times New Roman"/>
                <w:color w:val="000000"/>
                <w:szCs w:val="26"/>
                <w:u w:val="single"/>
              </w:rPr>
              <w:t>1207</w:t>
            </w:r>
          </w:p>
        </w:tc>
      </w:tr>
    </w:tbl>
    <w:p w:rsidR="00D34255" w:rsidRPr="0082056B" w:rsidRDefault="00D34255" w:rsidP="00D34255">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D34255" w:rsidRPr="0082056B" w:rsidRDefault="00D34255" w:rsidP="00D34255">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D34255" w:rsidRPr="0082056B"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jc w:val="center"/>
        <w:rPr>
          <w:rFonts w:ascii="Times New Roman" w:hAnsi="Times New Roman"/>
          <w:b/>
          <w:szCs w:val="26"/>
        </w:rPr>
      </w:pPr>
      <w:r w:rsidRPr="0082056B">
        <w:rPr>
          <w:rFonts w:ascii="Times New Roman" w:hAnsi="Times New Roman"/>
          <w:b/>
          <w:szCs w:val="26"/>
        </w:rPr>
        <w:t>ДОКУМЕНТАЦИЯ</w:t>
      </w:r>
    </w:p>
    <w:p w:rsidR="00D34255" w:rsidRPr="0082056B" w:rsidRDefault="00D34255" w:rsidP="00D34255">
      <w:pPr>
        <w:jc w:val="center"/>
        <w:rPr>
          <w:rFonts w:ascii="Times New Roman" w:hAnsi="Times New Roman"/>
          <w:b/>
          <w:szCs w:val="26"/>
        </w:rPr>
      </w:pPr>
      <w:r w:rsidRPr="0082056B">
        <w:rPr>
          <w:rFonts w:ascii="Times New Roman" w:hAnsi="Times New Roman"/>
          <w:b/>
          <w:szCs w:val="26"/>
        </w:rPr>
        <w:t xml:space="preserve">ДЛЯ  ПРОВЕДЕНИЯ </w:t>
      </w:r>
      <w:r>
        <w:rPr>
          <w:rFonts w:ascii="Times New Roman" w:hAnsi="Times New Roman"/>
          <w:b/>
          <w:szCs w:val="26"/>
        </w:rPr>
        <w:t>ПРОДАЖИ</w:t>
      </w:r>
      <w:r w:rsidRPr="0082056B">
        <w:rPr>
          <w:rFonts w:ascii="Times New Roman" w:hAnsi="Times New Roman"/>
          <w:b/>
          <w:szCs w:val="26"/>
        </w:rPr>
        <w:t xml:space="preserve">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D34255" w:rsidRPr="0082056B" w:rsidRDefault="00D34255" w:rsidP="00D34255">
      <w:pPr>
        <w:spacing w:line="100" w:lineRule="atLeast"/>
        <w:jc w:val="center"/>
        <w:rPr>
          <w:rFonts w:ascii="Times New Roman" w:hAnsi="Times New Roman"/>
          <w:b/>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r w:rsidRPr="00297351">
        <w:rPr>
          <w:rFonts w:ascii="Times New Roman" w:hAnsi="Times New Roman"/>
          <w:b/>
          <w:szCs w:val="26"/>
        </w:rPr>
        <w:t xml:space="preserve">ПОСРЕДСТВОМ ПУБЛИЧНОГО ПРЕДЛОЖЕНИЯ </w:t>
      </w:r>
      <w:r w:rsidRPr="0082056B">
        <w:rPr>
          <w:rFonts w:ascii="Times New Roman" w:hAnsi="Times New Roman"/>
          <w:b/>
          <w:szCs w:val="26"/>
        </w:rPr>
        <w:t xml:space="preserve">В ЭЛЕКТРОННОЙ ФОРМЕ </w:t>
      </w:r>
    </w:p>
    <w:p w:rsidR="00D34255" w:rsidRPr="0082056B" w:rsidRDefault="00D34255" w:rsidP="00D34255">
      <w:pPr>
        <w:jc w:val="center"/>
        <w:rPr>
          <w:rFonts w:ascii="Times New Roman" w:hAnsi="Times New Roman"/>
          <w:szCs w:val="26"/>
        </w:rPr>
      </w:pPr>
    </w:p>
    <w:p w:rsidR="00D34255" w:rsidRPr="0082056B" w:rsidRDefault="00D34255" w:rsidP="00D34255">
      <w:pPr>
        <w:jc w:val="center"/>
        <w:rPr>
          <w:rFonts w:ascii="Times New Roman" w:hAnsi="Times New Roman"/>
          <w:szCs w:val="26"/>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jc w:val="both"/>
        <w:rPr>
          <w:rFonts w:ascii="Times New Roman" w:eastAsia="SimSun" w:hAnsi="Times New Roman"/>
          <w:i/>
          <w:iCs/>
          <w:kern w:val="1"/>
          <w:szCs w:val="26"/>
          <w:lang w:eastAsia="ar-SA"/>
        </w:rPr>
      </w:pPr>
    </w:p>
    <w:p w:rsidR="00D34255" w:rsidRPr="00DC2B4C" w:rsidRDefault="00D34255" w:rsidP="00D34255">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документацией можно </w:t>
      </w:r>
      <w:r>
        <w:rPr>
          <w:rFonts w:ascii="Times New Roman" w:eastAsia="SimSun" w:hAnsi="Times New Roman"/>
          <w:i/>
          <w:iCs/>
          <w:kern w:val="1"/>
          <w:sz w:val="22"/>
          <w:szCs w:val="22"/>
          <w:lang w:eastAsia="ar-SA"/>
        </w:rPr>
        <w:t>ознакомиться у продавца продажи</w:t>
      </w:r>
      <w:r w:rsidRPr="00313802">
        <w:rPr>
          <w:rFonts w:ascii="Times New Roman" w:eastAsia="SimSun" w:hAnsi="Times New Roman"/>
          <w:i/>
          <w:iCs/>
          <w:kern w:val="1"/>
          <w:sz w:val="22"/>
          <w:szCs w:val="22"/>
          <w:lang w:eastAsia="ar-SA"/>
        </w:rPr>
        <w:t xml:space="preserve">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14"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5"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D34255" w:rsidRPr="00783D5D" w:rsidRDefault="00D34255" w:rsidP="00D34255">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783D5D">
        <w:rPr>
          <w:rFonts w:ascii="Times New Roman" w:hAnsi="Times New Roman"/>
          <w:b/>
          <w:caps/>
          <w:sz w:val="26"/>
          <w:szCs w:val="26"/>
          <w:lang w:val="en-US"/>
        </w:rPr>
        <w:lastRenderedPageBreak/>
        <w:t>I</w:t>
      </w:r>
      <w:r w:rsidRPr="00783D5D">
        <w:rPr>
          <w:rFonts w:ascii="Times New Roman" w:hAnsi="Times New Roman"/>
          <w:b/>
          <w:caps/>
          <w:sz w:val="26"/>
          <w:szCs w:val="26"/>
        </w:rPr>
        <w:t>. Законодательное регулирование,</w:t>
      </w:r>
    </w:p>
    <w:p w:rsidR="00D34255" w:rsidRPr="00783D5D" w:rsidRDefault="00D34255" w:rsidP="00D34255">
      <w:pPr>
        <w:pStyle w:val="ad"/>
        <w:ind w:firstLine="567"/>
        <w:jc w:val="center"/>
        <w:rPr>
          <w:rFonts w:ascii="Times New Roman" w:hAnsi="Times New Roman"/>
          <w:b/>
          <w:caps/>
          <w:sz w:val="26"/>
          <w:szCs w:val="26"/>
        </w:rPr>
      </w:pPr>
      <w:r w:rsidRPr="00783D5D">
        <w:rPr>
          <w:rFonts w:ascii="Times New Roman" w:hAnsi="Times New Roman"/>
          <w:b/>
          <w:caps/>
          <w:sz w:val="26"/>
          <w:szCs w:val="26"/>
        </w:rPr>
        <w:t>основные термины и определения</w:t>
      </w:r>
    </w:p>
    <w:p w:rsidR="00D34255" w:rsidRPr="00E24742" w:rsidRDefault="00D34255" w:rsidP="00D34255">
      <w:pPr>
        <w:pStyle w:val="ab"/>
        <w:ind w:firstLine="567"/>
        <w:rPr>
          <w:szCs w:val="26"/>
        </w:rPr>
      </w:pPr>
      <w:r w:rsidRPr="00FC0B35">
        <w:rPr>
          <w:rStyle w:val="af0"/>
          <w:rFonts w:ascii="Times New Roman" w:hAnsi="Times New Roman"/>
          <w:sz w:val="26"/>
          <w:szCs w:val="26"/>
        </w:rPr>
        <w:t xml:space="preserve">Продажа муниципального имущества Чебоксарского района Чувашской Республики посредством публичного предложения проводится </w:t>
      </w:r>
      <w:r w:rsidRPr="00FC0B35">
        <w:rPr>
          <w:szCs w:val="26"/>
        </w:rPr>
        <w:t>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w:t>
      </w:r>
      <w:r w:rsidRPr="00E24742">
        <w:rPr>
          <w:szCs w:val="26"/>
        </w:rPr>
        <w:t xml:space="preserve">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D34255" w:rsidRPr="00783D5D" w:rsidRDefault="00D34255" w:rsidP="00D34255">
      <w:pPr>
        <w:ind w:firstLine="567"/>
        <w:jc w:val="both"/>
        <w:rPr>
          <w:rFonts w:ascii="Times New Roman" w:hAnsi="Times New Roman"/>
          <w:szCs w:val="26"/>
        </w:rPr>
      </w:pPr>
      <w:r w:rsidRPr="00E24742">
        <w:rPr>
          <w:rFonts w:ascii="Times New Roman" w:hAnsi="Times New Roman"/>
          <w:b/>
          <w:szCs w:val="26"/>
        </w:rPr>
        <w:t>Сайт</w:t>
      </w:r>
      <w:r w:rsidRPr="00E24742">
        <w:rPr>
          <w:rFonts w:ascii="Times New Roman" w:hAnsi="Times New Roman"/>
          <w:szCs w:val="26"/>
        </w:rPr>
        <w:t xml:space="preserve"> – часть информационного</w:t>
      </w:r>
      <w:r w:rsidRPr="00783D5D">
        <w:rPr>
          <w:rFonts w:ascii="Times New Roman" w:hAnsi="Times New Roman"/>
          <w:szCs w:val="26"/>
        </w:rPr>
        <w:t xml:space="preserve">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lang w:eastAsia="ru-RU"/>
        </w:rPr>
        <w:t xml:space="preserve">Предмет </w:t>
      </w:r>
      <w:r>
        <w:rPr>
          <w:rFonts w:ascii="Times New Roman" w:hAnsi="Times New Roman"/>
          <w:b/>
          <w:sz w:val="26"/>
          <w:szCs w:val="26"/>
          <w:lang w:eastAsia="ru-RU"/>
        </w:rPr>
        <w:t>торгов</w:t>
      </w:r>
      <w:r w:rsidRPr="00783D5D">
        <w:rPr>
          <w:rFonts w:ascii="Times New Roman" w:hAnsi="Times New Roman"/>
          <w:b/>
          <w:sz w:val="26"/>
          <w:szCs w:val="26"/>
          <w:lang w:eastAsia="ru-RU"/>
        </w:rPr>
        <w:t xml:space="preserve"> –</w:t>
      </w:r>
      <w:r>
        <w:rPr>
          <w:rFonts w:ascii="Times New Roman" w:hAnsi="Times New Roman"/>
          <w:b/>
          <w:sz w:val="26"/>
          <w:szCs w:val="26"/>
          <w:lang w:eastAsia="ru-RU"/>
        </w:rPr>
        <w:t xml:space="preserve"> </w:t>
      </w:r>
      <w:r>
        <w:rPr>
          <w:rFonts w:ascii="Times New Roman" w:hAnsi="Times New Roman"/>
          <w:sz w:val="26"/>
          <w:szCs w:val="26"/>
        </w:rPr>
        <w:t>муниципальное</w:t>
      </w:r>
      <w:r w:rsidRPr="00783D5D">
        <w:rPr>
          <w:rFonts w:ascii="Times New Roman" w:hAnsi="Times New Roman"/>
          <w:sz w:val="26"/>
          <w:szCs w:val="26"/>
        </w:rPr>
        <w:t xml:space="preserve"> </w:t>
      </w:r>
      <w:r>
        <w:rPr>
          <w:rFonts w:ascii="Times New Roman" w:hAnsi="Times New Roman"/>
          <w:sz w:val="26"/>
          <w:szCs w:val="26"/>
        </w:rPr>
        <w:t>имущество</w:t>
      </w:r>
      <w:r w:rsidRPr="00783D5D">
        <w:rPr>
          <w:rFonts w:ascii="Times New Roman" w:hAnsi="Times New Roman"/>
          <w:sz w:val="26"/>
          <w:szCs w:val="26"/>
        </w:rPr>
        <w:t xml:space="preserve">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 </w:t>
      </w:r>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rPr>
        <w:t>Продавец –</w:t>
      </w:r>
      <w:r w:rsidRPr="00783D5D">
        <w:rPr>
          <w:rFonts w:ascii="Times New Roman" w:hAnsi="Times New Roman"/>
          <w:sz w:val="26"/>
          <w:szCs w:val="26"/>
        </w:rPr>
        <w:t xml:space="preserve"> Администрация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w:t>
      </w:r>
    </w:p>
    <w:p w:rsidR="00D34255" w:rsidRPr="00783D5D" w:rsidRDefault="00D34255" w:rsidP="00D34255">
      <w:pPr>
        <w:pStyle w:val="ae"/>
        <w:shd w:val="clear" w:color="auto" w:fill="FFFFFF"/>
        <w:spacing w:after="0"/>
        <w:ind w:firstLine="567"/>
        <w:jc w:val="both"/>
        <w:rPr>
          <w:sz w:val="26"/>
          <w:szCs w:val="26"/>
        </w:rPr>
      </w:pPr>
      <w:r w:rsidRPr="00783D5D">
        <w:rPr>
          <w:b/>
          <w:sz w:val="26"/>
          <w:szCs w:val="26"/>
        </w:rPr>
        <w:t xml:space="preserve">Организатор – </w:t>
      </w:r>
      <w:r w:rsidRPr="00783D5D">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Регистрация на электронной площадке</w:t>
      </w:r>
      <w:r w:rsidRPr="00783D5D">
        <w:rPr>
          <w:rFonts w:ascii="Times New Roman" w:hAnsi="Times New Roman"/>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Открытая часть электронной площадки</w:t>
      </w:r>
      <w:r w:rsidRPr="00527E32">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Закрытая часть электронной площадки</w:t>
      </w:r>
      <w:r w:rsidRPr="00527E32">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w:t>
      </w:r>
      <w:r w:rsidRPr="00527E32">
        <w:rPr>
          <w:rFonts w:ascii="Times New Roman" w:hAnsi="Times New Roman"/>
          <w:b/>
          <w:szCs w:val="26"/>
        </w:rPr>
        <w:t>Личный кабинет»</w:t>
      </w:r>
      <w:r w:rsidRPr="00527E32">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Продажа имущества посредством публичного предложения в электронной форме</w:t>
      </w:r>
      <w:r w:rsidRPr="00527E32">
        <w:rPr>
          <w:rFonts w:ascii="Times New Roman" w:hAnsi="Times New Roman"/>
          <w:szCs w:val="26"/>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w:t>
      </w:r>
      <w:r w:rsidRPr="00527E32">
        <w:rPr>
          <w:rFonts w:ascii="Times New Roman" w:hAnsi="Times New Roman"/>
          <w:szCs w:val="26"/>
        </w:rPr>
        <w:lastRenderedPageBreak/>
        <w:t>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Подача заявок и предложений производится только в электронной форме с помощью электронной площадки.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Лот</w:t>
      </w:r>
      <w:r w:rsidRPr="00527E32">
        <w:rPr>
          <w:rFonts w:ascii="Times New Roman" w:hAnsi="Times New Roman"/>
          <w:szCs w:val="26"/>
        </w:rPr>
        <w:t xml:space="preserve"> – муниципальное имущество, являющееся предметом торгов, реализуемое  в  ходе  проведения  одной процедуры продажи (электронной продажи).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Претендент</w:t>
      </w:r>
      <w:r w:rsidRPr="00527E32">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Участник продажи посредством публичного предложения в электронной форме</w:t>
      </w:r>
      <w:r w:rsidRPr="00527E32">
        <w:rPr>
          <w:rFonts w:ascii="Times New Roman" w:hAnsi="Times New Roman"/>
          <w:szCs w:val="26"/>
        </w:rPr>
        <w:t xml:space="preserve"> – претендент, допущенный к участию в продаже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Электронная подпись</w:t>
      </w:r>
      <w:r w:rsidRPr="00527E32">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документ</w:t>
      </w:r>
      <w:r w:rsidRPr="00527E32">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образ документа</w:t>
      </w:r>
      <w:r w:rsidRPr="00527E32">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Электронное сообщение (электронное уведомление)</w:t>
      </w:r>
      <w:r w:rsidRPr="00527E32">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журнал</w:t>
      </w:r>
      <w:r w:rsidRPr="00527E32">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понижения» </w:t>
      </w:r>
      <w:r w:rsidRPr="00527E32">
        <w:rPr>
          <w:rFonts w:ascii="Times New Roman" w:hAnsi="Times New Roman"/>
          <w:szCs w:val="26"/>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аукциона» </w:t>
      </w:r>
      <w:r w:rsidRPr="00527E32">
        <w:rPr>
          <w:rFonts w:ascii="Times New Roman" w:hAnsi="Times New Roman"/>
          <w:szCs w:val="26"/>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Победитель продажи посредством публичного предложения</w:t>
      </w:r>
      <w:r w:rsidRPr="00527E32">
        <w:rPr>
          <w:rFonts w:ascii="Times New Roman" w:hAnsi="Times New Roman"/>
          <w:szCs w:val="26"/>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34255" w:rsidRPr="00783D5D" w:rsidRDefault="00D34255" w:rsidP="00D34255">
      <w:pPr>
        <w:ind w:firstLine="567"/>
        <w:jc w:val="both"/>
        <w:rPr>
          <w:rFonts w:ascii="Times New Roman" w:hAnsi="Times New Roman"/>
          <w:szCs w:val="26"/>
        </w:rPr>
      </w:pPr>
    </w:p>
    <w:p w:rsidR="00D34255" w:rsidRPr="00783D5D" w:rsidRDefault="00D34255" w:rsidP="00D34255">
      <w:pPr>
        <w:tabs>
          <w:tab w:val="left" w:pos="767"/>
        </w:tabs>
        <w:suppressAutoHyphens/>
        <w:ind w:firstLine="567"/>
        <w:jc w:val="center"/>
        <w:textAlignment w:val="baseline"/>
        <w:rPr>
          <w:rFonts w:ascii="Times New Roman" w:hAnsi="Times New Roman"/>
          <w:b/>
          <w:bCs/>
          <w:szCs w:val="26"/>
          <w:lang w:eastAsia="ar-SA"/>
        </w:rPr>
      </w:pPr>
      <w:r w:rsidRPr="00783D5D">
        <w:rPr>
          <w:rFonts w:ascii="Times New Roman" w:hAnsi="Times New Roman"/>
          <w:b/>
          <w:bCs/>
          <w:szCs w:val="26"/>
          <w:lang w:eastAsia="ar-SA"/>
        </w:rPr>
        <w:lastRenderedPageBreak/>
        <w:t>Контакты:</w:t>
      </w:r>
    </w:p>
    <w:p w:rsidR="00D34255" w:rsidRPr="00783D5D" w:rsidRDefault="00D34255" w:rsidP="00D34255">
      <w:pPr>
        <w:ind w:right="-142" w:firstLine="567"/>
        <w:jc w:val="both"/>
        <w:outlineLvl w:val="1"/>
        <w:rPr>
          <w:rFonts w:ascii="Times New Roman" w:hAnsi="Times New Roman"/>
          <w:szCs w:val="26"/>
        </w:rPr>
      </w:pPr>
      <w:r w:rsidRPr="00783D5D">
        <w:rPr>
          <w:rFonts w:ascii="Times New Roman" w:hAnsi="Times New Roman"/>
          <w:b/>
          <w:szCs w:val="26"/>
        </w:rPr>
        <w:t>Организатор торгов –</w:t>
      </w:r>
      <w:r w:rsidRPr="00783D5D">
        <w:rPr>
          <w:rFonts w:ascii="Times New Roman" w:hAnsi="Times New Roman"/>
          <w:szCs w:val="26"/>
        </w:rPr>
        <w:t xml:space="preserve"> Акционерное общество «Единая электронная торговая площадка»</w:t>
      </w:r>
    </w:p>
    <w:p w:rsidR="00D34255" w:rsidRPr="00783D5D" w:rsidRDefault="00D34255" w:rsidP="00D34255">
      <w:pPr>
        <w:pStyle w:val="ae"/>
        <w:shd w:val="clear" w:color="auto" w:fill="FFFFFF"/>
        <w:spacing w:after="0"/>
        <w:ind w:firstLine="567"/>
        <w:jc w:val="both"/>
        <w:rPr>
          <w:sz w:val="26"/>
          <w:szCs w:val="26"/>
        </w:rPr>
      </w:pPr>
      <w:r w:rsidRPr="00783D5D">
        <w:rPr>
          <w:sz w:val="26"/>
          <w:szCs w:val="26"/>
        </w:rPr>
        <w:t>115114, г. Москва, ул. Кожевническая, д. 14, стр. 5 тел. 8 (495) 276-16-26.</w:t>
      </w:r>
    </w:p>
    <w:p w:rsidR="00D34255" w:rsidRPr="00783D5D" w:rsidRDefault="00D34255" w:rsidP="00D34255">
      <w:pPr>
        <w:ind w:firstLine="567"/>
        <w:rPr>
          <w:rFonts w:ascii="Times New Roman" w:hAnsi="Times New Roman"/>
          <w:szCs w:val="26"/>
        </w:rPr>
      </w:pPr>
      <w:r w:rsidRPr="00783D5D">
        <w:rPr>
          <w:rFonts w:ascii="Times New Roman" w:hAnsi="Times New Roman"/>
          <w:b/>
          <w:bCs/>
          <w:szCs w:val="26"/>
        </w:rPr>
        <w:t>Для решения текущих вопросов пользователей (круглосуточно):</w:t>
      </w:r>
      <w:r w:rsidRPr="00783D5D">
        <w:rPr>
          <w:rFonts w:ascii="Times New Roman" w:hAnsi="Times New Roman"/>
          <w:szCs w:val="26"/>
        </w:rPr>
        <w:br/>
        <w:t>8 (495) 276-16-26 (звонок по России бесплатный)</w:t>
      </w:r>
      <w:r w:rsidRPr="00783D5D">
        <w:rPr>
          <w:rFonts w:ascii="Times New Roman" w:hAnsi="Times New Roman"/>
          <w:szCs w:val="26"/>
        </w:rPr>
        <w:br/>
      </w: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w:t>
      </w:r>
      <w:r w:rsidRPr="00783D5D">
        <w:rPr>
          <w:rFonts w:ascii="Times New Roman" w:hAnsi="Times New Roman"/>
          <w:szCs w:val="26"/>
          <w:lang w:val="en-US"/>
        </w:rPr>
        <w:t>E</w:t>
      </w:r>
      <w:r w:rsidRPr="00783D5D">
        <w:rPr>
          <w:rFonts w:ascii="Times New Roman" w:hAnsi="Times New Roman"/>
          <w:szCs w:val="26"/>
        </w:rPr>
        <w:t>-</w:t>
      </w:r>
      <w:r w:rsidRPr="00783D5D">
        <w:rPr>
          <w:rFonts w:ascii="Times New Roman" w:hAnsi="Times New Roman"/>
          <w:szCs w:val="26"/>
          <w:lang w:val="en-US"/>
        </w:rPr>
        <w:t>mail</w:t>
      </w:r>
      <w:r w:rsidRPr="00783D5D">
        <w:rPr>
          <w:rFonts w:ascii="Times New Roman" w:hAnsi="Times New Roman"/>
          <w:szCs w:val="26"/>
        </w:rPr>
        <w:t xml:space="preserve">: </w:t>
      </w:r>
      <w:hyperlink r:id="rId16" w:history="1">
        <w:r w:rsidRPr="00783D5D">
          <w:rPr>
            <w:rStyle w:val="aa"/>
            <w:rFonts w:ascii="Times New Roman" w:hAnsi="Times New Roman"/>
            <w:color w:val="auto"/>
            <w:szCs w:val="26"/>
            <w:shd w:val="clear" w:color="auto" w:fill="FFFFFF"/>
          </w:rPr>
          <w:t>info@roseltorg.ru</w:t>
        </w:r>
      </w:hyperlink>
      <w:r w:rsidRPr="00783D5D">
        <w:rPr>
          <w:rFonts w:ascii="Times New Roman" w:hAnsi="Times New Roman"/>
          <w:szCs w:val="26"/>
        </w:rPr>
        <w:t xml:space="preserve"> </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Продавец –</w:t>
      </w:r>
      <w:r w:rsidRPr="00783D5D">
        <w:rPr>
          <w:rFonts w:ascii="Times New Roman" w:hAnsi="Times New Roman"/>
          <w:szCs w:val="26"/>
        </w:rPr>
        <w:t xml:space="preserve"> Администрация </w:t>
      </w:r>
      <w:r>
        <w:rPr>
          <w:rFonts w:ascii="Times New Roman" w:hAnsi="Times New Roman"/>
          <w:szCs w:val="26"/>
        </w:rPr>
        <w:t>Чебоксарского</w:t>
      </w:r>
      <w:r w:rsidRPr="00783D5D">
        <w:rPr>
          <w:rFonts w:ascii="Times New Roman" w:hAnsi="Times New Roman"/>
          <w:szCs w:val="26"/>
        </w:rPr>
        <w:t xml:space="preserve"> района Чувашской Республики.</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Адрес: 429</w:t>
      </w:r>
      <w:r>
        <w:rPr>
          <w:rFonts w:ascii="Times New Roman" w:hAnsi="Times New Roman"/>
          <w:iCs/>
          <w:szCs w:val="26"/>
          <w:lang w:eastAsia="ar-SA"/>
        </w:rPr>
        <w:t>500</w:t>
      </w:r>
      <w:r w:rsidRPr="00783D5D">
        <w:rPr>
          <w:rFonts w:ascii="Times New Roman" w:hAnsi="Times New Roman"/>
          <w:iCs/>
          <w:szCs w:val="26"/>
          <w:lang w:eastAsia="ar-SA"/>
        </w:rPr>
        <w:t xml:space="preserve">, Чувашская Республика, </w:t>
      </w:r>
      <w:r>
        <w:rPr>
          <w:rFonts w:ascii="Times New Roman" w:hAnsi="Times New Roman"/>
          <w:iCs/>
          <w:szCs w:val="26"/>
          <w:lang w:eastAsia="ar-SA"/>
        </w:rPr>
        <w:t>Чебоксарский</w:t>
      </w:r>
      <w:r w:rsidRPr="00783D5D">
        <w:rPr>
          <w:rFonts w:ascii="Times New Roman" w:hAnsi="Times New Roman"/>
          <w:iCs/>
          <w:szCs w:val="26"/>
          <w:lang w:eastAsia="ar-SA"/>
        </w:rPr>
        <w:t xml:space="preserve"> район, </w:t>
      </w:r>
      <w:r>
        <w:rPr>
          <w:rFonts w:ascii="Times New Roman" w:hAnsi="Times New Roman"/>
          <w:iCs/>
          <w:szCs w:val="26"/>
          <w:lang w:eastAsia="ar-SA"/>
        </w:rPr>
        <w:t>пос.Кугеси</w:t>
      </w:r>
      <w:r w:rsidRPr="00783D5D">
        <w:rPr>
          <w:rFonts w:ascii="Times New Roman" w:hAnsi="Times New Roman"/>
          <w:iCs/>
          <w:szCs w:val="26"/>
          <w:lang w:eastAsia="ar-SA"/>
        </w:rPr>
        <w:t>, ул.</w:t>
      </w:r>
      <w:r>
        <w:rPr>
          <w:rFonts w:ascii="Times New Roman" w:hAnsi="Times New Roman"/>
          <w:iCs/>
          <w:szCs w:val="26"/>
          <w:lang w:eastAsia="ar-SA"/>
        </w:rPr>
        <w:t>Шоссейная, д.9</w:t>
      </w:r>
      <w:r w:rsidRPr="00783D5D">
        <w:rPr>
          <w:rFonts w:ascii="Times New Roman" w:hAnsi="Times New Roman"/>
          <w:iCs/>
          <w:szCs w:val="26"/>
          <w:lang w:eastAsia="ar-SA"/>
        </w:rPr>
        <w:t>.</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График работы с 8.00 до 1</w:t>
      </w:r>
      <w:r>
        <w:rPr>
          <w:rFonts w:ascii="Times New Roman" w:hAnsi="Times New Roman"/>
          <w:iCs/>
          <w:szCs w:val="26"/>
          <w:lang w:eastAsia="ar-SA"/>
        </w:rPr>
        <w:t xml:space="preserve">7.00 ежедневно (кроме субботы, </w:t>
      </w:r>
      <w:r w:rsidRPr="00783D5D">
        <w:rPr>
          <w:rFonts w:ascii="Times New Roman" w:hAnsi="Times New Roman"/>
          <w:iCs/>
          <w:szCs w:val="26"/>
          <w:lang w:eastAsia="ar-SA"/>
        </w:rPr>
        <w:t>воскресенья</w:t>
      </w:r>
      <w:r>
        <w:rPr>
          <w:rFonts w:ascii="Times New Roman" w:hAnsi="Times New Roman"/>
          <w:iCs/>
          <w:szCs w:val="26"/>
          <w:lang w:eastAsia="ar-SA"/>
        </w:rPr>
        <w:t xml:space="preserve"> </w:t>
      </w:r>
      <w:r w:rsidRPr="00F532AC">
        <w:rPr>
          <w:rFonts w:ascii="Times New Roman" w:hAnsi="Times New Roman"/>
        </w:rPr>
        <w:t>и праздничных дней</w:t>
      </w:r>
      <w:r w:rsidRPr="00F532AC">
        <w:rPr>
          <w:rFonts w:ascii="Times New Roman" w:hAnsi="Times New Roman"/>
          <w:iCs/>
          <w:szCs w:val="26"/>
          <w:lang w:eastAsia="ar-SA"/>
        </w:rPr>
        <w:t>)</w:t>
      </w:r>
      <w:r w:rsidRPr="00783D5D">
        <w:rPr>
          <w:rFonts w:ascii="Times New Roman" w:hAnsi="Times New Roman"/>
          <w:iCs/>
          <w:szCs w:val="26"/>
          <w:lang w:eastAsia="ar-SA"/>
        </w:rPr>
        <w:t>,  перерыв с 12.00 до 13.00</w:t>
      </w:r>
    </w:p>
    <w:p w:rsidR="00D34255" w:rsidRPr="00783D5D"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Е-</w:t>
      </w:r>
      <w:r w:rsidRPr="00783D5D">
        <w:rPr>
          <w:rFonts w:ascii="Times New Roman" w:hAnsi="Times New Roman"/>
          <w:szCs w:val="26"/>
          <w:lang w:val="en-US" w:eastAsia="ar-SA"/>
        </w:rPr>
        <w:t>mail</w:t>
      </w:r>
      <w:r w:rsidRPr="00783D5D">
        <w:rPr>
          <w:rFonts w:ascii="Times New Roman" w:hAnsi="Times New Roman"/>
          <w:szCs w:val="26"/>
          <w:lang w:eastAsia="ar-SA"/>
        </w:rPr>
        <w:t xml:space="preserve">: </w:t>
      </w:r>
      <w:r>
        <w:rPr>
          <w:rFonts w:ascii="Times New Roman" w:hAnsi="Times New Roman"/>
          <w:bCs/>
          <w:szCs w:val="26"/>
          <w:u w:val="single"/>
          <w:lang w:val="en-US" w:eastAsia="ar-SA"/>
        </w:rPr>
        <w:t>checonom</w:t>
      </w:r>
      <w:r w:rsidRPr="00916810">
        <w:rPr>
          <w:rFonts w:ascii="Times New Roman" w:hAnsi="Times New Roman"/>
          <w:bCs/>
          <w:szCs w:val="26"/>
          <w:u w:val="single"/>
          <w:lang w:eastAsia="ar-SA"/>
        </w:rPr>
        <w:t>4</w:t>
      </w:r>
      <w:r w:rsidRPr="00783D5D">
        <w:rPr>
          <w:rFonts w:ascii="Times New Roman" w:hAnsi="Times New Roman"/>
          <w:bCs/>
          <w:szCs w:val="26"/>
          <w:u w:val="single"/>
          <w:lang w:eastAsia="ar-SA"/>
        </w:rPr>
        <w:t>@cap.ru</w:t>
      </w:r>
      <w:r w:rsidRPr="00783D5D">
        <w:rPr>
          <w:rFonts w:ascii="Times New Roman" w:hAnsi="Times New Roman"/>
          <w:szCs w:val="26"/>
          <w:lang w:eastAsia="ar-SA"/>
        </w:rPr>
        <w:t xml:space="preserve">. </w:t>
      </w:r>
    </w:p>
    <w:p w:rsidR="00D34255" w:rsidRPr="00916810"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 xml:space="preserve">Номер контактного  телефона  </w:t>
      </w:r>
      <w:r w:rsidRPr="00783D5D">
        <w:rPr>
          <w:rFonts w:ascii="Times New Roman" w:hAnsi="Times New Roman"/>
          <w:bCs/>
          <w:szCs w:val="26"/>
          <w:lang w:eastAsia="ar-SA"/>
        </w:rPr>
        <w:t>(</w:t>
      </w:r>
      <w:r w:rsidRPr="00916810">
        <w:rPr>
          <w:rFonts w:ascii="Times New Roman" w:hAnsi="Times New Roman"/>
          <w:bCs/>
          <w:szCs w:val="26"/>
          <w:lang w:eastAsia="ar-SA"/>
        </w:rPr>
        <w:t>8</w:t>
      </w:r>
      <w:r>
        <w:rPr>
          <w:rFonts w:ascii="Times New Roman" w:hAnsi="Times New Roman"/>
          <w:bCs/>
          <w:szCs w:val="26"/>
          <w:lang w:eastAsia="ar-SA"/>
        </w:rPr>
        <w:t>8354</w:t>
      </w:r>
      <w:r w:rsidRPr="00916810">
        <w:rPr>
          <w:rFonts w:ascii="Times New Roman" w:hAnsi="Times New Roman"/>
          <w:bCs/>
          <w:szCs w:val="26"/>
          <w:lang w:eastAsia="ar-SA"/>
        </w:rPr>
        <w:t>0</w:t>
      </w:r>
      <w:r w:rsidRPr="00783D5D">
        <w:rPr>
          <w:rFonts w:ascii="Times New Roman" w:hAnsi="Times New Roman"/>
          <w:bCs/>
          <w:szCs w:val="26"/>
          <w:lang w:eastAsia="ar-SA"/>
        </w:rPr>
        <w:t xml:space="preserve">) </w:t>
      </w:r>
      <w:r>
        <w:rPr>
          <w:rFonts w:ascii="Times New Roman" w:hAnsi="Times New Roman"/>
          <w:szCs w:val="26"/>
          <w:lang w:eastAsia="ar-SA"/>
        </w:rPr>
        <w:t>2-</w:t>
      </w:r>
      <w:r w:rsidRPr="00916810">
        <w:rPr>
          <w:rFonts w:ascii="Times New Roman" w:hAnsi="Times New Roman"/>
          <w:szCs w:val="26"/>
          <w:lang w:eastAsia="ar-SA"/>
        </w:rPr>
        <w:t>50</w:t>
      </w:r>
      <w:r>
        <w:rPr>
          <w:rFonts w:ascii="Times New Roman" w:hAnsi="Times New Roman"/>
          <w:szCs w:val="26"/>
          <w:lang w:eastAsia="ar-SA"/>
        </w:rPr>
        <w:t>-</w:t>
      </w:r>
      <w:r w:rsidRPr="00916810">
        <w:rPr>
          <w:rFonts w:ascii="Times New Roman" w:hAnsi="Times New Roman"/>
          <w:szCs w:val="26"/>
          <w:lang w:eastAsia="ar-SA"/>
        </w:rPr>
        <w:t>77</w:t>
      </w:r>
    </w:p>
    <w:p w:rsidR="00D34255" w:rsidRPr="00783D5D" w:rsidRDefault="00D34255" w:rsidP="00D34255">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Ответственное должностное лицо (представитель Продавца) –</w:t>
      </w:r>
      <w:r w:rsidRPr="00783D5D">
        <w:rPr>
          <w:rFonts w:ascii="Times New Roman" w:hAnsi="Times New Roman"/>
          <w:szCs w:val="26"/>
          <w:lang w:eastAsia="ar-SA"/>
        </w:rPr>
        <w:t xml:space="preserve"> </w:t>
      </w:r>
      <w:r>
        <w:rPr>
          <w:rFonts w:ascii="Times New Roman" w:hAnsi="Times New Roman"/>
          <w:szCs w:val="26"/>
          <w:lang w:eastAsia="ar-SA"/>
        </w:rPr>
        <w:t xml:space="preserve">заведующий сектором имущественных отношений отдела </w:t>
      </w:r>
      <w:r w:rsidRPr="00783D5D">
        <w:rPr>
          <w:rFonts w:ascii="Times New Roman" w:hAnsi="Times New Roman"/>
          <w:szCs w:val="26"/>
          <w:lang w:eastAsia="ar-SA"/>
        </w:rPr>
        <w:t xml:space="preserve">имущественных и земельных отношений администрации </w:t>
      </w:r>
      <w:r>
        <w:rPr>
          <w:rFonts w:ascii="Times New Roman" w:hAnsi="Times New Roman"/>
          <w:szCs w:val="26"/>
          <w:lang w:eastAsia="ar-SA"/>
        </w:rPr>
        <w:t>Чебоксарского</w:t>
      </w:r>
      <w:r w:rsidRPr="00783D5D">
        <w:rPr>
          <w:rFonts w:ascii="Times New Roman" w:hAnsi="Times New Roman"/>
          <w:szCs w:val="26"/>
          <w:lang w:eastAsia="ar-SA"/>
        </w:rPr>
        <w:t xml:space="preserve"> района Чувашской Республики</w:t>
      </w:r>
      <w:r w:rsidRPr="00783D5D">
        <w:rPr>
          <w:rFonts w:ascii="Times New Roman" w:hAnsi="Times New Roman"/>
          <w:iCs/>
          <w:szCs w:val="26"/>
          <w:lang w:eastAsia="ar-SA"/>
        </w:rPr>
        <w:t xml:space="preserve"> </w:t>
      </w:r>
      <w:r>
        <w:rPr>
          <w:rFonts w:ascii="Times New Roman" w:hAnsi="Times New Roman"/>
          <w:iCs/>
          <w:szCs w:val="26"/>
          <w:lang w:eastAsia="ar-SA"/>
        </w:rPr>
        <w:t>Иванова Галина Николаевна</w:t>
      </w:r>
      <w:r w:rsidRPr="00783D5D">
        <w:rPr>
          <w:rFonts w:ascii="Times New Roman" w:hAnsi="Times New Roman"/>
          <w:iCs/>
          <w:szCs w:val="26"/>
          <w:lang w:eastAsia="ar-SA"/>
        </w:rPr>
        <w:t>.</w:t>
      </w:r>
    </w:p>
    <w:p w:rsidR="00D34255" w:rsidRPr="008D54BE" w:rsidRDefault="00D34255" w:rsidP="00D34255">
      <w:pPr>
        <w:suppressAutoHyphens/>
        <w:ind w:firstLine="567"/>
        <w:textAlignment w:val="baseline"/>
        <w:rPr>
          <w:rFonts w:ascii="Times New Roman" w:hAnsi="Times New Roman"/>
          <w:b/>
          <w:sz w:val="12"/>
          <w:szCs w:val="12"/>
        </w:rPr>
      </w:pPr>
    </w:p>
    <w:p w:rsidR="00D34255" w:rsidRPr="006479F6" w:rsidRDefault="00D34255" w:rsidP="00D34255">
      <w:pPr>
        <w:suppressAutoHyphens/>
        <w:ind w:firstLine="567"/>
        <w:jc w:val="center"/>
        <w:textAlignment w:val="baseline"/>
        <w:rPr>
          <w:rFonts w:ascii="Times New Roman" w:hAnsi="Times New Roman"/>
          <w:b/>
          <w:szCs w:val="26"/>
        </w:rPr>
      </w:pPr>
      <w:r w:rsidRPr="006479F6">
        <w:rPr>
          <w:rFonts w:ascii="Times New Roman" w:hAnsi="Times New Roman"/>
          <w:b/>
          <w:szCs w:val="26"/>
          <w:lang w:val="en-US"/>
        </w:rPr>
        <w:t>II</w:t>
      </w:r>
      <w:r w:rsidRPr="006479F6">
        <w:rPr>
          <w:rFonts w:ascii="Times New Roman" w:hAnsi="Times New Roman"/>
          <w:b/>
          <w:szCs w:val="26"/>
        </w:rPr>
        <w:t>. Информационное сообщение</w:t>
      </w:r>
    </w:p>
    <w:p w:rsidR="00D34255" w:rsidRDefault="00D34255" w:rsidP="00D34255">
      <w:pPr>
        <w:pStyle w:val="ad"/>
        <w:jc w:val="center"/>
        <w:rPr>
          <w:rFonts w:ascii="Times New Roman" w:hAnsi="Times New Roman"/>
          <w:b/>
          <w:sz w:val="24"/>
          <w:szCs w:val="24"/>
        </w:rPr>
      </w:pPr>
      <w:r>
        <w:rPr>
          <w:rFonts w:ascii="Times New Roman" w:hAnsi="Times New Roman"/>
          <w:b/>
          <w:sz w:val="26"/>
          <w:szCs w:val="26"/>
        </w:rPr>
        <w:t>о проведении 21</w:t>
      </w:r>
      <w:r w:rsidRPr="006479F6">
        <w:rPr>
          <w:rFonts w:ascii="Times New Roman" w:hAnsi="Times New Roman"/>
          <w:b/>
          <w:sz w:val="26"/>
          <w:szCs w:val="26"/>
        </w:rPr>
        <w:t xml:space="preserve"> </w:t>
      </w:r>
      <w:r>
        <w:rPr>
          <w:rFonts w:ascii="Times New Roman" w:hAnsi="Times New Roman"/>
          <w:b/>
          <w:sz w:val="26"/>
          <w:szCs w:val="26"/>
        </w:rPr>
        <w:t>декабря</w:t>
      </w:r>
      <w:r w:rsidRPr="006479F6">
        <w:rPr>
          <w:rFonts w:ascii="Times New Roman" w:hAnsi="Times New Roman"/>
          <w:b/>
          <w:sz w:val="26"/>
          <w:szCs w:val="26"/>
        </w:rPr>
        <w:t xml:space="preserve"> </w:t>
      </w:r>
      <w:r>
        <w:rPr>
          <w:rFonts w:ascii="Times New Roman" w:hAnsi="Times New Roman"/>
          <w:b/>
          <w:sz w:val="26"/>
          <w:szCs w:val="26"/>
        </w:rPr>
        <w:t>2018 года</w:t>
      </w:r>
      <w:r w:rsidRPr="006479F6">
        <w:rPr>
          <w:rFonts w:ascii="Times New Roman" w:hAnsi="Times New Roman"/>
          <w:b/>
          <w:sz w:val="26"/>
          <w:szCs w:val="26"/>
        </w:rPr>
        <w:t xml:space="preserve"> </w:t>
      </w:r>
      <w:r>
        <w:rPr>
          <w:rFonts w:ascii="Times New Roman" w:hAnsi="Times New Roman"/>
          <w:b/>
          <w:sz w:val="24"/>
          <w:szCs w:val="24"/>
        </w:rPr>
        <w:t xml:space="preserve">продажи посредством публичного предложения </w:t>
      </w:r>
    </w:p>
    <w:p w:rsidR="00D34255" w:rsidRDefault="00D34255" w:rsidP="00D34255">
      <w:pPr>
        <w:pStyle w:val="ad"/>
        <w:ind w:firstLine="567"/>
        <w:jc w:val="center"/>
        <w:rPr>
          <w:rFonts w:ascii="Times New Roman" w:hAnsi="Times New Roman"/>
          <w:b/>
          <w:sz w:val="26"/>
          <w:szCs w:val="26"/>
        </w:rPr>
      </w:pPr>
      <w:r>
        <w:rPr>
          <w:rFonts w:ascii="Times New Roman" w:hAnsi="Times New Roman"/>
          <w:b/>
          <w:sz w:val="24"/>
          <w:szCs w:val="24"/>
        </w:rPr>
        <w:t>в электронной форме</w:t>
      </w:r>
      <w:r w:rsidRPr="006479F6">
        <w:rPr>
          <w:rFonts w:ascii="Times New Roman" w:hAnsi="Times New Roman"/>
          <w:b/>
          <w:sz w:val="26"/>
          <w:szCs w:val="26"/>
        </w:rPr>
        <w:t xml:space="preserve"> </w:t>
      </w:r>
      <w:r>
        <w:rPr>
          <w:rFonts w:ascii="Times New Roman" w:hAnsi="Times New Roman"/>
          <w:b/>
          <w:sz w:val="26"/>
          <w:szCs w:val="26"/>
        </w:rPr>
        <w:t>муниципального</w:t>
      </w:r>
      <w:r w:rsidRPr="006479F6">
        <w:rPr>
          <w:rFonts w:ascii="Times New Roman" w:hAnsi="Times New Roman"/>
          <w:b/>
          <w:sz w:val="26"/>
          <w:szCs w:val="26"/>
        </w:rPr>
        <w:t xml:space="preserve"> имущества</w:t>
      </w:r>
      <w:r>
        <w:rPr>
          <w:rFonts w:ascii="Times New Roman" w:hAnsi="Times New Roman"/>
          <w:b/>
          <w:sz w:val="26"/>
          <w:szCs w:val="26"/>
        </w:rPr>
        <w:t xml:space="preserve"> </w:t>
      </w:r>
    </w:p>
    <w:p w:rsidR="00D34255" w:rsidRPr="006479F6" w:rsidRDefault="00D34255" w:rsidP="00D34255">
      <w:pPr>
        <w:pStyle w:val="ad"/>
        <w:ind w:firstLine="567"/>
        <w:jc w:val="center"/>
        <w:rPr>
          <w:rFonts w:ascii="Times New Roman" w:hAnsi="Times New Roman"/>
          <w:b/>
          <w:sz w:val="26"/>
          <w:szCs w:val="26"/>
        </w:rPr>
      </w:pPr>
      <w:r>
        <w:rPr>
          <w:rFonts w:ascii="Times New Roman" w:hAnsi="Times New Roman"/>
          <w:b/>
          <w:sz w:val="26"/>
          <w:szCs w:val="26"/>
        </w:rPr>
        <w:t>Чебоксарского района Чувашской Республики</w:t>
      </w:r>
    </w:p>
    <w:p w:rsidR="00D34255" w:rsidRPr="006479F6" w:rsidRDefault="00D34255" w:rsidP="00D34255">
      <w:pPr>
        <w:pStyle w:val="ad"/>
        <w:ind w:firstLine="567"/>
        <w:jc w:val="center"/>
        <w:rPr>
          <w:rFonts w:ascii="Times New Roman" w:hAnsi="Times New Roman"/>
          <w:b/>
          <w:sz w:val="26"/>
          <w:szCs w:val="26"/>
        </w:rPr>
      </w:pPr>
      <w:r w:rsidRPr="006479F6">
        <w:rPr>
          <w:rFonts w:ascii="Times New Roman" w:hAnsi="Times New Roman"/>
          <w:b/>
          <w:sz w:val="26"/>
          <w:szCs w:val="26"/>
        </w:rPr>
        <w:t xml:space="preserve">на электронной торговой площадке </w:t>
      </w:r>
      <w:hyperlink r:id="rId17" w:history="1">
        <w:r w:rsidRPr="00E406FD">
          <w:rPr>
            <w:rStyle w:val="aa"/>
            <w:rFonts w:ascii="Times New Roman" w:hAnsi="Times New Roman"/>
            <w:b/>
            <w:color w:val="000000"/>
            <w:sz w:val="26"/>
            <w:szCs w:val="26"/>
            <w:u w:val="none"/>
          </w:rPr>
          <w:t>https://</w:t>
        </w:r>
        <w:r w:rsidRPr="00E406FD">
          <w:rPr>
            <w:rStyle w:val="aa"/>
            <w:rFonts w:ascii="Times New Roman" w:hAnsi="Times New Roman"/>
            <w:b/>
            <w:color w:val="000000"/>
            <w:sz w:val="26"/>
            <w:szCs w:val="26"/>
            <w:u w:val="none"/>
            <w:lang w:val="en-US"/>
          </w:rPr>
          <w:t>www</w:t>
        </w:r>
        <w:r w:rsidRPr="00E406FD">
          <w:rPr>
            <w:rStyle w:val="aa"/>
            <w:rFonts w:ascii="Times New Roman" w:hAnsi="Times New Roman"/>
            <w:b/>
            <w:color w:val="000000"/>
            <w:sz w:val="26"/>
            <w:szCs w:val="26"/>
            <w:u w:val="none"/>
          </w:rPr>
          <w:t>.roseltorg.ru</w:t>
        </w:r>
      </w:hyperlink>
      <w:r w:rsidRPr="006479F6">
        <w:rPr>
          <w:rFonts w:ascii="Times New Roman" w:hAnsi="Times New Roman"/>
          <w:b/>
          <w:sz w:val="26"/>
          <w:szCs w:val="26"/>
        </w:rPr>
        <w:t xml:space="preserve"> в сети Интернет</w:t>
      </w:r>
    </w:p>
    <w:p w:rsidR="00D34255" w:rsidRPr="00783D5D" w:rsidRDefault="00D34255" w:rsidP="00D34255">
      <w:pPr>
        <w:pStyle w:val="a5"/>
        <w:tabs>
          <w:tab w:val="left" w:pos="709"/>
        </w:tabs>
        <w:ind w:firstLine="567"/>
        <w:jc w:val="center"/>
        <w:rPr>
          <w:b/>
          <w:sz w:val="26"/>
          <w:szCs w:val="26"/>
        </w:rPr>
      </w:pPr>
      <w:r w:rsidRPr="00783D5D">
        <w:rPr>
          <w:b/>
          <w:sz w:val="26"/>
          <w:szCs w:val="26"/>
        </w:rPr>
        <w:t>Общие положения</w:t>
      </w:r>
    </w:p>
    <w:p w:rsidR="00D34255" w:rsidRPr="00783D5D" w:rsidRDefault="00D34255" w:rsidP="00D34255">
      <w:pPr>
        <w:pStyle w:val="a5"/>
        <w:tabs>
          <w:tab w:val="left" w:pos="709"/>
        </w:tabs>
        <w:ind w:firstLine="567"/>
        <w:rPr>
          <w:sz w:val="26"/>
          <w:szCs w:val="26"/>
        </w:rPr>
      </w:pPr>
      <w:r>
        <w:rPr>
          <w:sz w:val="26"/>
          <w:szCs w:val="26"/>
        </w:rPr>
        <w:t xml:space="preserve">1. </w:t>
      </w:r>
      <w:r w:rsidRPr="00783D5D">
        <w:rPr>
          <w:sz w:val="26"/>
          <w:szCs w:val="26"/>
        </w:rPr>
        <w:t>Собственник выставляемого на торги имущества – муниципальное образование –</w:t>
      </w:r>
      <w:r>
        <w:rPr>
          <w:sz w:val="26"/>
          <w:szCs w:val="26"/>
        </w:rPr>
        <w:t xml:space="preserve"> Чебоксарский район</w:t>
      </w:r>
      <w:r w:rsidRPr="00783D5D">
        <w:rPr>
          <w:sz w:val="26"/>
          <w:szCs w:val="26"/>
        </w:rPr>
        <w:t xml:space="preserve"> Чувашской Республики</w:t>
      </w:r>
      <w:r>
        <w:rPr>
          <w:sz w:val="26"/>
          <w:szCs w:val="26"/>
        </w:rPr>
        <w:t>, в лице администрации Чебоксарского района Чувашской Республики</w:t>
      </w:r>
      <w:r w:rsidRPr="00783D5D">
        <w:rPr>
          <w:sz w:val="26"/>
          <w:szCs w:val="26"/>
        </w:rPr>
        <w:t xml:space="preserve">. </w:t>
      </w:r>
    </w:p>
    <w:p w:rsidR="00D34255" w:rsidRPr="00783D5D" w:rsidRDefault="00D34255" w:rsidP="00D34255">
      <w:pPr>
        <w:pStyle w:val="a5"/>
        <w:tabs>
          <w:tab w:val="left" w:pos="709"/>
        </w:tabs>
        <w:ind w:firstLine="567"/>
        <w:rPr>
          <w:sz w:val="26"/>
          <w:szCs w:val="26"/>
        </w:rPr>
      </w:pPr>
      <w:r>
        <w:rPr>
          <w:sz w:val="26"/>
          <w:szCs w:val="26"/>
        </w:rPr>
        <w:t>2</w:t>
      </w:r>
      <w:r w:rsidRPr="00783D5D">
        <w:rPr>
          <w:sz w:val="26"/>
          <w:szCs w:val="26"/>
        </w:rPr>
        <w:t xml:space="preserve">. Продавец – Администрация </w:t>
      </w:r>
      <w:r>
        <w:rPr>
          <w:sz w:val="26"/>
          <w:szCs w:val="26"/>
        </w:rPr>
        <w:t>Чебоксарского</w:t>
      </w:r>
      <w:r w:rsidRPr="00783D5D">
        <w:rPr>
          <w:sz w:val="26"/>
          <w:szCs w:val="26"/>
        </w:rPr>
        <w:t xml:space="preserve"> района Чувашской Республики.</w:t>
      </w:r>
    </w:p>
    <w:p w:rsidR="00D34255" w:rsidRPr="004047F7" w:rsidRDefault="00D34255" w:rsidP="00D34255">
      <w:pPr>
        <w:ind w:firstLine="567"/>
        <w:jc w:val="both"/>
        <w:rPr>
          <w:rFonts w:ascii="Times New Roman" w:hAnsi="Times New Roman"/>
          <w:szCs w:val="26"/>
        </w:rPr>
      </w:pPr>
      <w:r w:rsidRPr="004C497E">
        <w:rPr>
          <w:rFonts w:ascii="Times New Roman" w:hAnsi="Times New Roman"/>
          <w:szCs w:val="26"/>
        </w:rPr>
        <w:t>3. Форма торгов (способ приватизации) – продажа посредством публичного предложения в электронной форме, открытая по составу участников и по форме подачи предложений о цене.</w:t>
      </w:r>
    </w:p>
    <w:p w:rsidR="00D34255" w:rsidRPr="008D54BE" w:rsidRDefault="00D34255" w:rsidP="00D34255">
      <w:pPr>
        <w:pStyle w:val="a5"/>
        <w:tabs>
          <w:tab w:val="left" w:pos="709"/>
        </w:tabs>
        <w:ind w:firstLine="567"/>
        <w:rPr>
          <w:b/>
          <w:sz w:val="12"/>
          <w:szCs w:val="12"/>
        </w:rPr>
      </w:pPr>
    </w:p>
    <w:p w:rsidR="00D34255" w:rsidRPr="00783D5D" w:rsidRDefault="00D34255" w:rsidP="00D34255">
      <w:pPr>
        <w:pStyle w:val="a5"/>
        <w:tabs>
          <w:tab w:val="left" w:pos="709"/>
        </w:tabs>
        <w:ind w:firstLine="567"/>
        <w:jc w:val="center"/>
        <w:rPr>
          <w:b/>
          <w:sz w:val="26"/>
          <w:szCs w:val="26"/>
        </w:rPr>
      </w:pPr>
      <w:r w:rsidRPr="00783D5D">
        <w:rPr>
          <w:b/>
          <w:sz w:val="26"/>
          <w:szCs w:val="26"/>
        </w:rPr>
        <w:t>Сведения о выставляемом на аукцион имуществе</w:t>
      </w:r>
    </w:p>
    <w:p w:rsidR="00D34255" w:rsidRPr="00783D5D" w:rsidRDefault="00D34255" w:rsidP="00D34255">
      <w:pPr>
        <w:pStyle w:val="a5"/>
        <w:tabs>
          <w:tab w:val="left" w:pos="709"/>
        </w:tabs>
        <w:ind w:firstLine="567"/>
        <w:jc w:val="center"/>
        <w:rPr>
          <w:b/>
          <w:sz w:val="26"/>
          <w:szCs w:val="26"/>
        </w:rPr>
      </w:pPr>
      <w:r w:rsidRPr="00783D5D">
        <w:rPr>
          <w:b/>
          <w:sz w:val="26"/>
          <w:szCs w:val="26"/>
        </w:rPr>
        <w:t>ЛОТ  №</w:t>
      </w:r>
      <w:r>
        <w:rPr>
          <w:b/>
          <w:sz w:val="26"/>
          <w:szCs w:val="26"/>
        </w:rPr>
        <w:t xml:space="preserve"> </w:t>
      </w:r>
      <w:r w:rsidRPr="00783D5D">
        <w:rPr>
          <w:b/>
          <w:sz w:val="26"/>
          <w:szCs w:val="26"/>
        </w:rPr>
        <w:t>1</w:t>
      </w:r>
    </w:p>
    <w:p w:rsidR="00D34255" w:rsidRPr="00783D5D" w:rsidRDefault="00D34255" w:rsidP="00D34255">
      <w:pPr>
        <w:tabs>
          <w:tab w:val="left" w:pos="0"/>
          <w:tab w:val="left" w:pos="540"/>
          <w:tab w:val="left" w:pos="1080"/>
        </w:tabs>
        <w:ind w:firstLine="567"/>
        <w:contextualSpacing/>
        <w:jc w:val="both"/>
        <w:rPr>
          <w:rFonts w:ascii="Times New Roman" w:hAnsi="Times New Roman"/>
          <w:szCs w:val="26"/>
        </w:rPr>
      </w:pPr>
      <w:r w:rsidRPr="002163A3">
        <w:rPr>
          <w:rFonts w:ascii="Times New Roman" w:hAnsi="Times New Roman"/>
          <w:b/>
          <w:szCs w:val="26"/>
        </w:rPr>
        <w:t>Лот № 1.</w:t>
      </w:r>
      <w:r>
        <w:rPr>
          <w:rFonts w:ascii="Times New Roman" w:hAnsi="Times New Roman"/>
          <w:szCs w:val="26"/>
        </w:rPr>
        <w:t xml:space="preserve">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w:t>
      </w:r>
      <w:r w:rsidRPr="00783D5D">
        <w:rPr>
          <w:rFonts w:ascii="Times New Roman" w:hAnsi="Times New Roman"/>
          <w:szCs w:val="26"/>
        </w:rPr>
        <w:t>.</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 xml:space="preserve">Начальная цена </w:t>
      </w:r>
      <w:r>
        <w:rPr>
          <w:rFonts w:ascii="Times New Roman" w:hAnsi="Times New Roman"/>
          <w:b/>
          <w:szCs w:val="26"/>
        </w:rPr>
        <w:t>продажи</w:t>
      </w:r>
      <w:r w:rsidRPr="00783D5D">
        <w:rPr>
          <w:rFonts w:ascii="Times New Roman" w:hAnsi="Times New Roman"/>
          <w:szCs w:val="26"/>
        </w:rPr>
        <w:t xml:space="preserve">: </w:t>
      </w:r>
      <w:r>
        <w:rPr>
          <w:rFonts w:ascii="Times New Roman" w:hAnsi="Times New Roman"/>
          <w:szCs w:val="26"/>
        </w:rPr>
        <w:t>1 100 000 (один миллион сто тысяч) рублей 00 копеек с учетом НДС</w:t>
      </w:r>
      <w:r w:rsidRPr="00783D5D">
        <w:rPr>
          <w:rFonts w:ascii="Times New Roman" w:hAnsi="Times New Roman"/>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550 000 (пятьсот пятьдесят тысяч) рублей 00 копеек</w:t>
      </w:r>
      <w:r>
        <w:rPr>
          <w:rFonts w:ascii="Times New Roman" w:hAnsi="Times New Roman"/>
          <w:b/>
          <w:szCs w:val="26"/>
        </w:rPr>
        <w:t>.</w:t>
      </w:r>
    </w:p>
    <w:p w:rsidR="00D34255" w:rsidRPr="00373B4A" w:rsidRDefault="006B7928" w:rsidP="00D34255">
      <w:pPr>
        <w:ind w:firstLine="567"/>
        <w:jc w:val="both"/>
        <w:rPr>
          <w:rFonts w:ascii="Times New Roman" w:hAnsi="Times New Roman"/>
          <w:szCs w:val="26"/>
        </w:rPr>
      </w:pPr>
      <w:r w:rsidRPr="00373B4A">
        <w:rPr>
          <w:rFonts w:ascii="Times New Roman" w:hAnsi="Times New Roman"/>
          <w:b/>
          <w:szCs w:val="26"/>
        </w:rPr>
        <w:t>Величина снижения цены первоначального предложения («шаг понижения»)</w:t>
      </w:r>
      <w:r w:rsidR="00D34255">
        <w:rPr>
          <w:rFonts w:ascii="Times New Roman" w:hAnsi="Times New Roman"/>
          <w:szCs w:val="26"/>
        </w:rPr>
        <w:t xml:space="preserve"> </w:t>
      </w:r>
      <w:r w:rsidR="008D54BE">
        <w:rPr>
          <w:rFonts w:ascii="Times New Roman" w:hAnsi="Times New Roman"/>
          <w:szCs w:val="26"/>
        </w:rPr>
        <w:t xml:space="preserve">- </w:t>
      </w:r>
      <w:r w:rsidR="00A1273A" w:rsidRPr="00A1273A">
        <w:rPr>
          <w:rFonts w:ascii="Times New Roman" w:hAnsi="Times New Roman"/>
          <w:szCs w:val="26"/>
        </w:rPr>
        <w:t>в размере 10% начальной цены аукциона</w:t>
      </w:r>
      <w:r w:rsidR="00A1273A" w:rsidRPr="00BA3141">
        <w:rPr>
          <w:sz w:val="24"/>
          <w:szCs w:val="24"/>
        </w:rPr>
        <w:t xml:space="preserve"> </w:t>
      </w:r>
      <w:r w:rsidR="00A1273A">
        <w:rPr>
          <w:sz w:val="24"/>
          <w:szCs w:val="24"/>
        </w:rPr>
        <w:t>–</w:t>
      </w:r>
      <w:r w:rsidR="00A1273A" w:rsidRPr="00BA3141">
        <w:rPr>
          <w:sz w:val="24"/>
          <w:szCs w:val="24"/>
        </w:rPr>
        <w:t xml:space="preserve"> </w:t>
      </w:r>
      <w:r w:rsidR="00D34255">
        <w:rPr>
          <w:rFonts w:ascii="Times New Roman" w:hAnsi="Times New Roman"/>
          <w:szCs w:val="26"/>
        </w:rPr>
        <w:t>110 000 (сто десять тысяч) рублей 00 копеек.</w:t>
      </w:r>
    </w:p>
    <w:p w:rsidR="00D34255" w:rsidRPr="00783D5D"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 –</w:t>
      </w:r>
      <w:r w:rsidRPr="00783D5D">
        <w:rPr>
          <w:rFonts w:ascii="Times New Roman" w:hAnsi="Times New Roman"/>
          <w:szCs w:val="26"/>
        </w:rPr>
        <w:t xml:space="preserve"> </w:t>
      </w:r>
      <w:r>
        <w:rPr>
          <w:rFonts w:ascii="Times New Roman" w:hAnsi="Times New Roman"/>
          <w:szCs w:val="26"/>
        </w:rPr>
        <w:t>220 000 (двести двадцать тысяч) рублей 00 копеек.</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lastRenderedPageBreak/>
        <w:t>Величина повышения начальной цены</w:t>
      </w:r>
      <w:r w:rsidRPr="00783D5D">
        <w:rPr>
          <w:rFonts w:ascii="Times New Roman" w:hAnsi="Times New Roman"/>
          <w:szCs w:val="26"/>
        </w:rPr>
        <w:t xml:space="preserve"> </w:t>
      </w:r>
      <w:r w:rsidR="006B7928" w:rsidRPr="00E00F60">
        <w:rPr>
          <w:rFonts w:ascii="Times New Roman" w:hAnsi="Times New Roman"/>
          <w:szCs w:val="26"/>
        </w:rPr>
        <w:t xml:space="preserve">в случае, предусмотренном Федеральным законом «О приватизации государственного и муниципального имущества» </w:t>
      </w:r>
      <w:r w:rsidR="00B35229">
        <w:rPr>
          <w:rFonts w:ascii="Times New Roman" w:hAnsi="Times New Roman"/>
          <w:b/>
          <w:szCs w:val="26"/>
        </w:rPr>
        <w:t>(«Шаг аукциона»)</w:t>
      </w:r>
      <w:r w:rsidR="006B7928" w:rsidRPr="00E00F60">
        <w:rPr>
          <w:rFonts w:ascii="Times New Roman" w:hAnsi="Times New Roman"/>
          <w:b/>
          <w:szCs w:val="26"/>
        </w:rPr>
        <w:t xml:space="preserve"> </w:t>
      </w:r>
      <w:r w:rsidR="006B7928" w:rsidRPr="00E00F60">
        <w:rPr>
          <w:rFonts w:ascii="Times New Roman" w:hAnsi="Times New Roman"/>
          <w:szCs w:val="26"/>
        </w:rPr>
        <w:t>в размере 50 процентов «шага понижения»</w:t>
      </w:r>
      <w:r w:rsidRPr="00783D5D">
        <w:rPr>
          <w:rFonts w:ascii="Times New Roman" w:hAnsi="Times New Roman"/>
          <w:szCs w:val="26"/>
        </w:rPr>
        <w:t xml:space="preserve"> – </w:t>
      </w:r>
      <w:r>
        <w:rPr>
          <w:rFonts w:ascii="Times New Roman" w:hAnsi="Times New Roman"/>
          <w:szCs w:val="26"/>
        </w:rPr>
        <w:t>55 000 (пятьдесят пять тысяч) рублей 00 копеек</w:t>
      </w:r>
      <w:r w:rsidRPr="00783D5D">
        <w:rPr>
          <w:rFonts w:ascii="Times New Roman" w:hAnsi="Times New Roman"/>
          <w:szCs w:val="26"/>
        </w:rPr>
        <w:t xml:space="preserve">. </w:t>
      </w:r>
    </w:p>
    <w:p w:rsidR="00D34255" w:rsidRDefault="00D34255" w:rsidP="00D34255">
      <w:pPr>
        <w:pStyle w:val="a5"/>
        <w:tabs>
          <w:tab w:val="left" w:pos="709"/>
        </w:tabs>
        <w:ind w:firstLine="567"/>
        <w:rPr>
          <w:sz w:val="26"/>
          <w:szCs w:val="26"/>
        </w:rPr>
      </w:pPr>
      <w:r w:rsidRPr="007B3B3D">
        <w:rPr>
          <w:b/>
          <w:szCs w:val="24"/>
        </w:rPr>
        <w:t>Ограничения, обременения на земельный участок</w:t>
      </w:r>
      <w:r>
        <w:rPr>
          <w:b/>
          <w:sz w:val="26"/>
          <w:szCs w:val="26"/>
        </w:rPr>
        <w:t xml:space="preserve">: </w:t>
      </w:r>
      <w:r>
        <w:rPr>
          <w:sz w:val="26"/>
          <w:szCs w:val="26"/>
        </w:rPr>
        <w:t>Зона с особыми условиями использования территории (охранная зона производственно-технологического комплекса – воздушная линия электропередачи – 10 кВ № «Комплекс» от подстанции «Катрасинская» 110/35/10 кВ), зона с особыми условиями использования территорий, № 1, 21.21.2.226.</w:t>
      </w:r>
    </w:p>
    <w:p w:rsidR="00D34255" w:rsidRDefault="00D34255" w:rsidP="00D34255">
      <w:pPr>
        <w:pStyle w:val="a5"/>
        <w:tabs>
          <w:tab w:val="left" w:pos="709"/>
        </w:tabs>
        <w:ind w:firstLine="567"/>
        <w:rPr>
          <w:sz w:val="26"/>
          <w:szCs w:val="26"/>
        </w:rPr>
      </w:pPr>
      <w:r>
        <w:rPr>
          <w:b/>
          <w:sz w:val="26"/>
          <w:szCs w:val="26"/>
        </w:rPr>
        <w:t xml:space="preserve">Сведения о предыдущих торгах: </w:t>
      </w:r>
      <w:r>
        <w:rPr>
          <w:color w:val="000000"/>
          <w:sz w:val="26"/>
          <w:szCs w:val="26"/>
        </w:rPr>
        <w:t xml:space="preserve">аукционы, назначенные на 03.08.2018, 14.09.2018, 13.11.2018, </w:t>
      </w:r>
      <w:r>
        <w:rPr>
          <w:sz w:val="26"/>
          <w:szCs w:val="26"/>
        </w:rPr>
        <w:t>не состоялись в связи с отсутствием заявок.</w:t>
      </w:r>
    </w:p>
    <w:p w:rsidR="006E41DB" w:rsidRPr="006E41DB" w:rsidRDefault="006E41DB" w:rsidP="00D34255">
      <w:pPr>
        <w:pStyle w:val="a5"/>
        <w:tabs>
          <w:tab w:val="left" w:pos="709"/>
        </w:tabs>
        <w:ind w:firstLine="567"/>
        <w:jc w:val="center"/>
        <w:rPr>
          <w:b/>
          <w:sz w:val="12"/>
          <w:szCs w:val="12"/>
        </w:rPr>
      </w:pPr>
    </w:p>
    <w:p w:rsidR="00D34255" w:rsidRDefault="00D34255" w:rsidP="00D34255">
      <w:pPr>
        <w:pStyle w:val="a5"/>
        <w:tabs>
          <w:tab w:val="left" w:pos="709"/>
        </w:tabs>
        <w:ind w:firstLine="567"/>
        <w:jc w:val="center"/>
        <w:rPr>
          <w:b/>
          <w:sz w:val="26"/>
          <w:szCs w:val="26"/>
        </w:rPr>
      </w:pPr>
      <w:r>
        <w:rPr>
          <w:b/>
          <w:sz w:val="26"/>
          <w:szCs w:val="26"/>
        </w:rPr>
        <w:t>ЛОТ  № 2</w:t>
      </w:r>
    </w:p>
    <w:p w:rsidR="00D34255" w:rsidRDefault="00D34255" w:rsidP="00D34255">
      <w:pPr>
        <w:tabs>
          <w:tab w:val="left" w:pos="0"/>
          <w:tab w:val="left" w:pos="540"/>
          <w:tab w:val="left" w:pos="1080"/>
        </w:tabs>
        <w:ind w:firstLine="567"/>
        <w:jc w:val="both"/>
        <w:rPr>
          <w:rFonts w:ascii="Times New Roman" w:hAnsi="Times New Roman"/>
          <w:szCs w:val="26"/>
        </w:rPr>
      </w:pPr>
      <w:r>
        <w:rPr>
          <w:rFonts w:ascii="Times New Roman" w:hAnsi="Times New Roman"/>
          <w:b/>
          <w:szCs w:val="26"/>
        </w:rPr>
        <w:t>Лот № 2</w:t>
      </w:r>
      <w:r w:rsidRPr="002163A3">
        <w:rPr>
          <w:rFonts w:ascii="Times New Roman" w:hAnsi="Times New Roman"/>
          <w:b/>
          <w:szCs w:val="26"/>
        </w:rPr>
        <w:t>.</w:t>
      </w:r>
      <w:r>
        <w:rPr>
          <w:rFonts w:ascii="Times New Roman" w:hAnsi="Times New Roman"/>
          <w:szCs w:val="26"/>
        </w:rPr>
        <w:t>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w:t>
      </w:r>
    </w:p>
    <w:p w:rsidR="00D34255" w:rsidRDefault="00D34255" w:rsidP="00D34255">
      <w:pPr>
        <w:ind w:firstLine="567"/>
        <w:jc w:val="both"/>
        <w:rPr>
          <w:rFonts w:ascii="Times New Roman" w:hAnsi="Times New Roman"/>
          <w:szCs w:val="26"/>
        </w:rPr>
      </w:pPr>
      <w:r>
        <w:rPr>
          <w:rFonts w:ascii="Times New Roman" w:hAnsi="Times New Roman"/>
          <w:b/>
          <w:szCs w:val="26"/>
        </w:rPr>
        <w:t>Начальная цена продажи</w:t>
      </w:r>
      <w:r>
        <w:rPr>
          <w:rFonts w:ascii="Times New Roman" w:hAnsi="Times New Roman"/>
          <w:szCs w:val="26"/>
        </w:rPr>
        <w:t>: 1 563 000 (один миллион пятьсот шестьдесят три тысячи) рублей 00 копеек с учетом НДС.</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781 500 (семьсот восемьдесят одна тысяча пятьсот) рублей 00 копеек</w:t>
      </w:r>
      <w:r>
        <w:rPr>
          <w:rFonts w:ascii="Times New Roman" w:hAnsi="Times New Roman"/>
          <w:b/>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Величина снижения цены первоначального предложения («шаг понижения»)</w:t>
      </w:r>
      <w:r>
        <w:rPr>
          <w:rFonts w:ascii="Times New Roman" w:hAnsi="Times New Roman"/>
          <w:b/>
          <w:szCs w:val="26"/>
        </w:rPr>
        <w:t xml:space="preserve"> </w:t>
      </w:r>
      <w:r w:rsidRPr="00285F25">
        <w:rPr>
          <w:rFonts w:ascii="Times New Roman" w:hAnsi="Times New Roman"/>
          <w:szCs w:val="26"/>
        </w:rPr>
        <w:t>–</w:t>
      </w:r>
      <w:r>
        <w:rPr>
          <w:rFonts w:ascii="Times New Roman" w:hAnsi="Times New Roman"/>
          <w:b/>
          <w:szCs w:val="26"/>
        </w:rPr>
        <w:t xml:space="preserve"> </w:t>
      </w:r>
      <w:r w:rsidR="00A1273A" w:rsidRPr="00A1273A">
        <w:rPr>
          <w:rFonts w:ascii="Times New Roman" w:hAnsi="Times New Roman"/>
          <w:szCs w:val="26"/>
        </w:rPr>
        <w:t>в размере 10% начальной цены аукциона</w:t>
      </w:r>
      <w:r w:rsidR="00A1273A" w:rsidRPr="00BA3141">
        <w:rPr>
          <w:sz w:val="24"/>
          <w:szCs w:val="24"/>
        </w:rPr>
        <w:t xml:space="preserve"> </w:t>
      </w:r>
      <w:r w:rsidR="00A1273A">
        <w:rPr>
          <w:sz w:val="24"/>
          <w:szCs w:val="24"/>
        </w:rPr>
        <w:t xml:space="preserve">– </w:t>
      </w:r>
      <w:r>
        <w:rPr>
          <w:rFonts w:ascii="Times New Roman" w:hAnsi="Times New Roman"/>
          <w:szCs w:val="26"/>
        </w:rPr>
        <w:t>156 300 (сто пятьдесят шесть тысяч триста) рублей 00 копеек.</w:t>
      </w:r>
    </w:p>
    <w:p w:rsidR="00D34255"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w:t>
      </w:r>
      <w:r>
        <w:rPr>
          <w:rFonts w:ascii="Times New Roman" w:hAnsi="Times New Roman"/>
          <w:szCs w:val="26"/>
        </w:rPr>
        <w:t xml:space="preserve"> – 312 600 (триста двенадцать тысяч шестьсот) рублей 00 копеек.</w:t>
      </w:r>
    </w:p>
    <w:p w:rsidR="00D34255" w:rsidRDefault="00D34255" w:rsidP="00D34255">
      <w:pPr>
        <w:ind w:firstLine="567"/>
        <w:jc w:val="both"/>
        <w:rPr>
          <w:rFonts w:ascii="Times New Roman" w:hAnsi="Times New Roman"/>
          <w:szCs w:val="26"/>
        </w:rPr>
      </w:pPr>
      <w:r w:rsidRPr="00E00F60">
        <w:rPr>
          <w:rFonts w:ascii="Times New Roman" w:hAnsi="Times New Roman"/>
          <w:b/>
          <w:szCs w:val="26"/>
        </w:rPr>
        <w:t>Величина повышения цены</w:t>
      </w:r>
      <w:r w:rsidRPr="00E00F60">
        <w:rPr>
          <w:rFonts w:ascii="Times New Roman" w:hAnsi="Times New Roman"/>
          <w:szCs w:val="26"/>
        </w:rPr>
        <w:t xml:space="preserve"> в случае, предусмотренном Федеральным законом «О приватизации государственного и муниципального имущества» </w:t>
      </w:r>
      <w:r w:rsidRPr="00E00F60">
        <w:rPr>
          <w:rFonts w:ascii="Times New Roman" w:hAnsi="Times New Roman"/>
          <w:b/>
          <w:szCs w:val="26"/>
        </w:rPr>
        <w:t xml:space="preserve">(«Шаг аукциона»)  </w:t>
      </w:r>
      <w:r w:rsidRPr="00E00F60">
        <w:rPr>
          <w:rFonts w:ascii="Times New Roman" w:hAnsi="Times New Roman"/>
          <w:szCs w:val="26"/>
        </w:rPr>
        <w:t>в размере 50 процентов «шага понижения»</w:t>
      </w:r>
      <w:r>
        <w:rPr>
          <w:rFonts w:ascii="Times New Roman" w:hAnsi="Times New Roman"/>
          <w:szCs w:val="26"/>
        </w:rPr>
        <w:t xml:space="preserve"> – 78 150 (семьдесят восемь тысяч сто пятьдесят) рублей 00 копеек.</w:t>
      </w:r>
    </w:p>
    <w:p w:rsidR="00D34255" w:rsidRDefault="00D34255" w:rsidP="00D34255">
      <w:pPr>
        <w:pStyle w:val="a5"/>
        <w:tabs>
          <w:tab w:val="left" w:pos="709"/>
        </w:tabs>
        <w:ind w:firstLine="567"/>
        <w:rPr>
          <w:sz w:val="26"/>
          <w:szCs w:val="26"/>
        </w:rPr>
      </w:pPr>
      <w:r>
        <w:rPr>
          <w:b/>
          <w:sz w:val="26"/>
          <w:szCs w:val="26"/>
        </w:rPr>
        <w:t xml:space="preserve">Ограничения, обременения на земельный участок: </w:t>
      </w:r>
      <w:r>
        <w:rPr>
          <w:sz w:val="26"/>
          <w:szCs w:val="26"/>
        </w:rPr>
        <w:t>Охранная зона ВЛ-0,4 кВ д.Толиково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кВ от КТП № 479 (д.Толиково)), зона с особыми условиями использования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21.21.2.776.</w:t>
      </w:r>
    </w:p>
    <w:p w:rsidR="00D34255" w:rsidRDefault="00D34255" w:rsidP="00D34255">
      <w:pPr>
        <w:tabs>
          <w:tab w:val="left" w:pos="0"/>
        </w:tabs>
        <w:ind w:firstLine="567"/>
        <w:jc w:val="both"/>
        <w:rPr>
          <w:rFonts w:ascii="Times New Roman" w:hAnsi="Times New Roman"/>
          <w:color w:val="000000"/>
          <w:szCs w:val="26"/>
        </w:rPr>
      </w:pPr>
      <w:r>
        <w:rPr>
          <w:rFonts w:ascii="Times New Roman" w:hAnsi="Times New Roman"/>
          <w:b/>
          <w:szCs w:val="26"/>
        </w:rPr>
        <w:t xml:space="preserve">Сведения о предыдущих торгах: </w:t>
      </w:r>
      <w:r>
        <w:rPr>
          <w:rFonts w:ascii="Times New Roman" w:hAnsi="Times New Roman"/>
          <w:color w:val="000000"/>
          <w:szCs w:val="26"/>
        </w:rPr>
        <w:t>аукционы, назначенные на 23.06.</w:t>
      </w:r>
      <w:r w:rsidR="00DE09DE">
        <w:rPr>
          <w:rFonts w:ascii="Times New Roman" w:hAnsi="Times New Roman"/>
          <w:color w:val="000000"/>
          <w:szCs w:val="26"/>
        </w:rPr>
        <w:t>2016, 06.12.2017, 26.01.2018, 06</w:t>
      </w:r>
      <w:r>
        <w:rPr>
          <w:rFonts w:ascii="Times New Roman" w:hAnsi="Times New Roman"/>
          <w:color w:val="000000"/>
          <w:szCs w:val="26"/>
        </w:rPr>
        <w:t xml:space="preserve">.08.2018, 14.09.2018, 13.11.2018, </w:t>
      </w:r>
      <w:r>
        <w:rPr>
          <w:rFonts w:ascii="Times New Roman" w:hAnsi="Times New Roman"/>
          <w:szCs w:val="26"/>
        </w:rPr>
        <w:t>не состоялись в связи с отсутствием заявок.</w:t>
      </w:r>
    </w:p>
    <w:p w:rsidR="00D34255" w:rsidRPr="006E41DB" w:rsidRDefault="00D34255" w:rsidP="00D34255">
      <w:pPr>
        <w:pStyle w:val="a5"/>
        <w:tabs>
          <w:tab w:val="left" w:pos="709"/>
        </w:tabs>
        <w:ind w:firstLine="567"/>
        <w:rPr>
          <w:sz w:val="12"/>
          <w:szCs w:val="12"/>
        </w:rPr>
      </w:pPr>
    </w:p>
    <w:p w:rsidR="00D34255" w:rsidRDefault="00D34255" w:rsidP="00D34255">
      <w:pPr>
        <w:pStyle w:val="a5"/>
        <w:tabs>
          <w:tab w:val="left" w:pos="709"/>
        </w:tabs>
        <w:ind w:firstLine="567"/>
        <w:jc w:val="center"/>
        <w:rPr>
          <w:b/>
          <w:sz w:val="26"/>
          <w:szCs w:val="26"/>
        </w:rPr>
      </w:pPr>
      <w:r w:rsidRPr="00783D5D">
        <w:rPr>
          <w:b/>
          <w:sz w:val="26"/>
          <w:szCs w:val="26"/>
        </w:rPr>
        <w:t>Сроки подачи заявок,</w:t>
      </w:r>
      <w:r>
        <w:rPr>
          <w:b/>
          <w:sz w:val="26"/>
          <w:szCs w:val="26"/>
        </w:rPr>
        <w:t xml:space="preserve"> дата, время проведения продажи посредством публичного предложения</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t>Указанное в настоящем информационном сообщении время – московское.</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34255" w:rsidRPr="00675854" w:rsidRDefault="00D34255" w:rsidP="00D34255">
      <w:pPr>
        <w:pStyle w:val="a5"/>
        <w:tabs>
          <w:tab w:val="left" w:pos="709"/>
        </w:tabs>
        <w:ind w:firstLine="567"/>
        <w:rPr>
          <w:b/>
          <w:sz w:val="26"/>
          <w:szCs w:val="26"/>
        </w:rPr>
      </w:pPr>
      <w:r>
        <w:rPr>
          <w:b/>
          <w:sz w:val="26"/>
          <w:szCs w:val="26"/>
        </w:rPr>
        <w:t xml:space="preserve">1. </w:t>
      </w:r>
      <w:r w:rsidRPr="00675854">
        <w:rPr>
          <w:b/>
          <w:sz w:val="26"/>
          <w:szCs w:val="26"/>
        </w:rPr>
        <w:t xml:space="preserve">Начало приема заявок </w:t>
      </w:r>
      <w:r w:rsidRPr="00675854">
        <w:rPr>
          <w:sz w:val="26"/>
          <w:szCs w:val="26"/>
        </w:rPr>
        <w:t xml:space="preserve">на участие в </w:t>
      </w:r>
      <w:r>
        <w:rPr>
          <w:sz w:val="26"/>
          <w:szCs w:val="26"/>
        </w:rPr>
        <w:t>продаже посредством публичного предложения</w:t>
      </w:r>
      <w:r>
        <w:rPr>
          <w:b/>
          <w:sz w:val="26"/>
          <w:szCs w:val="26"/>
        </w:rPr>
        <w:t xml:space="preserve"> </w:t>
      </w:r>
      <w:r>
        <w:rPr>
          <w:sz w:val="26"/>
          <w:szCs w:val="26"/>
        </w:rPr>
        <w:t xml:space="preserve">– </w:t>
      </w:r>
      <w:r w:rsidRPr="00591887">
        <w:rPr>
          <w:b/>
          <w:sz w:val="26"/>
          <w:szCs w:val="26"/>
        </w:rPr>
        <w:t>19 ноября 2018 года в 08.00 часов</w:t>
      </w:r>
      <w:r w:rsidRPr="00675854">
        <w:rPr>
          <w:sz w:val="26"/>
          <w:szCs w:val="26"/>
        </w:rPr>
        <w:t xml:space="preserve">. </w:t>
      </w:r>
    </w:p>
    <w:p w:rsidR="00D34255" w:rsidRPr="00783D5D" w:rsidRDefault="00D34255" w:rsidP="00D34255">
      <w:pPr>
        <w:pStyle w:val="a5"/>
        <w:shd w:val="clear" w:color="auto" w:fill="FFFFFF"/>
        <w:tabs>
          <w:tab w:val="left" w:pos="0"/>
        </w:tabs>
        <w:ind w:firstLine="567"/>
        <w:rPr>
          <w:sz w:val="26"/>
          <w:szCs w:val="26"/>
        </w:rPr>
      </w:pPr>
      <w:r w:rsidRPr="00783D5D">
        <w:rPr>
          <w:b/>
          <w:sz w:val="26"/>
          <w:szCs w:val="26"/>
        </w:rPr>
        <w:t xml:space="preserve">2. Окончание </w:t>
      </w:r>
      <w:r>
        <w:rPr>
          <w:b/>
          <w:sz w:val="26"/>
          <w:szCs w:val="26"/>
        </w:rPr>
        <w:t>приема</w:t>
      </w:r>
      <w:r w:rsidRPr="00783D5D">
        <w:rPr>
          <w:b/>
          <w:sz w:val="26"/>
          <w:szCs w:val="26"/>
        </w:rPr>
        <w:t xml:space="preserve"> заявок на </w:t>
      </w:r>
      <w:r w:rsidRPr="00675854">
        <w:rPr>
          <w:sz w:val="26"/>
          <w:szCs w:val="26"/>
        </w:rPr>
        <w:t xml:space="preserve">участие в </w:t>
      </w:r>
      <w:r>
        <w:rPr>
          <w:sz w:val="26"/>
          <w:szCs w:val="26"/>
        </w:rPr>
        <w:t>продаже посредством публичного предложения</w:t>
      </w:r>
      <w:r>
        <w:rPr>
          <w:b/>
          <w:sz w:val="26"/>
          <w:szCs w:val="26"/>
        </w:rPr>
        <w:t xml:space="preserve"> </w:t>
      </w:r>
      <w:r w:rsidRPr="00783D5D">
        <w:rPr>
          <w:sz w:val="26"/>
          <w:szCs w:val="26"/>
        </w:rPr>
        <w:t xml:space="preserve">– </w:t>
      </w:r>
      <w:r w:rsidRPr="00591887">
        <w:rPr>
          <w:b/>
          <w:sz w:val="26"/>
          <w:szCs w:val="26"/>
        </w:rPr>
        <w:t>17 декабря  2018 года в 17.00 часов</w:t>
      </w:r>
      <w:r w:rsidRPr="00783D5D">
        <w:rPr>
          <w:sz w:val="26"/>
          <w:szCs w:val="26"/>
        </w:rPr>
        <w:t>.</w:t>
      </w:r>
    </w:p>
    <w:p w:rsidR="00D34255" w:rsidRPr="00491B78" w:rsidRDefault="00D34255" w:rsidP="00D34255">
      <w:pPr>
        <w:pStyle w:val="a5"/>
        <w:tabs>
          <w:tab w:val="left" w:pos="0"/>
        </w:tabs>
        <w:ind w:firstLine="567"/>
        <w:rPr>
          <w:sz w:val="26"/>
          <w:szCs w:val="26"/>
        </w:rPr>
      </w:pPr>
      <w:r w:rsidRPr="00491B78">
        <w:rPr>
          <w:b/>
          <w:sz w:val="26"/>
          <w:szCs w:val="26"/>
        </w:rPr>
        <w:t xml:space="preserve">3. Дата определения участников </w:t>
      </w:r>
      <w:r w:rsidRPr="00F216E8">
        <w:rPr>
          <w:b/>
          <w:sz w:val="26"/>
          <w:szCs w:val="26"/>
        </w:rPr>
        <w:t>продажи посредством публичного предложения</w:t>
      </w:r>
      <w:r>
        <w:rPr>
          <w:sz w:val="26"/>
          <w:szCs w:val="26"/>
        </w:rPr>
        <w:t xml:space="preserve"> – </w:t>
      </w:r>
      <w:r w:rsidRPr="00591887">
        <w:rPr>
          <w:b/>
          <w:sz w:val="26"/>
          <w:szCs w:val="26"/>
        </w:rPr>
        <w:t>20 декабря 2018 года</w:t>
      </w:r>
      <w:r w:rsidRPr="00491B78">
        <w:rPr>
          <w:sz w:val="26"/>
          <w:szCs w:val="26"/>
        </w:rPr>
        <w:t>.</w:t>
      </w:r>
    </w:p>
    <w:p w:rsidR="00D34255" w:rsidRPr="00591887" w:rsidRDefault="00D34255" w:rsidP="00591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Times New Roman" w:hAnsi="Times New Roman"/>
          <w:bCs/>
          <w:color w:val="000000"/>
          <w:szCs w:val="26"/>
        </w:rPr>
      </w:pPr>
      <w:r w:rsidRPr="00591887">
        <w:rPr>
          <w:rFonts w:ascii="Times New Roman" w:hAnsi="Times New Roman"/>
          <w:b/>
          <w:szCs w:val="26"/>
        </w:rPr>
        <w:t>4. Проведение продажи посредством публичного предложения (</w:t>
      </w:r>
      <w:r w:rsidRPr="00591887">
        <w:rPr>
          <w:rFonts w:ascii="Times New Roman" w:hAnsi="Times New Roman"/>
          <w:szCs w:val="26"/>
        </w:rPr>
        <w:t xml:space="preserve">дата, время начала приема предложений по цене от участников продажи) </w:t>
      </w:r>
      <w:r w:rsidRPr="00591887">
        <w:rPr>
          <w:rFonts w:ascii="Times New Roman" w:hAnsi="Times New Roman"/>
          <w:b/>
          <w:szCs w:val="26"/>
        </w:rPr>
        <w:t xml:space="preserve"> </w:t>
      </w:r>
      <w:r w:rsidRPr="00591887">
        <w:rPr>
          <w:rFonts w:ascii="Times New Roman" w:hAnsi="Times New Roman"/>
          <w:szCs w:val="26"/>
        </w:rPr>
        <w:t xml:space="preserve">– </w:t>
      </w:r>
      <w:r w:rsidRPr="00591887">
        <w:rPr>
          <w:rFonts w:ascii="Times New Roman" w:hAnsi="Times New Roman"/>
          <w:b/>
          <w:szCs w:val="26"/>
        </w:rPr>
        <w:t xml:space="preserve">21 декабря 2018 г. </w:t>
      </w:r>
      <w:r w:rsidR="00591887" w:rsidRPr="00591887">
        <w:rPr>
          <w:rFonts w:ascii="Times New Roman" w:hAnsi="Times New Roman"/>
          <w:b/>
          <w:color w:val="000000"/>
          <w:szCs w:val="26"/>
        </w:rPr>
        <w:t xml:space="preserve">в 10 часов 00 минут. </w:t>
      </w:r>
      <w:r w:rsidR="00591887" w:rsidRPr="00591887">
        <w:rPr>
          <w:rFonts w:ascii="Times New Roman" w:hAnsi="Times New Roman"/>
          <w:bCs/>
          <w:color w:val="000000"/>
          <w:szCs w:val="26"/>
        </w:rPr>
        <w:t xml:space="preserve"> </w:t>
      </w:r>
      <w:r w:rsidRPr="00591887">
        <w:rPr>
          <w:rFonts w:ascii="Times New Roman" w:hAnsi="Times New Roman"/>
          <w:b/>
          <w:szCs w:val="26"/>
        </w:rPr>
        <w:t xml:space="preserve"> </w:t>
      </w:r>
      <w:r w:rsidRPr="00591887">
        <w:rPr>
          <w:rFonts w:ascii="Times New Roman" w:hAnsi="Times New Roman"/>
          <w:bCs/>
          <w:szCs w:val="26"/>
        </w:rPr>
        <w:t xml:space="preserve"> </w:t>
      </w:r>
    </w:p>
    <w:p w:rsidR="00D34255" w:rsidRPr="00F216E8" w:rsidRDefault="00D34255" w:rsidP="00D34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rFonts w:ascii="Times New Roman" w:hAnsi="Times New Roman"/>
          <w:bCs/>
          <w:szCs w:val="26"/>
        </w:rPr>
      </w:pPr>
      <w:r w:rsidRPr="00491B78">
        <w:rPr>
          <w:rFonts w:ascii="Times New Roman" w:hAnsi="Times New Roman"/>
          <w:b/>
          <w:bCs/>
          <w:szCs w:val="26"/>
        </w:rPr>
        <w:t>5.</w:t>
      </w:r>
      <w:r w:rsidRPr="00491B78">
        <w:rPr>
          <w:rFonts w:ascii="Times New Roman" w:hAnsi="Times New Roman"/>
          <w:bCs/>
          <w:szCs w:val="26"/>
        </w:rPr>
        <w:t xml:space="preserve"> </w:t>
      </w:r>
      <w:r w:rsidRPr="00F216E8">
        <w:rPr>
          <w:rFonts w:ascii="Times New Roman" w:hAnsi="Times New Roman"/>
          <w:b/>
          <w:bCs/>
          <w:szCs w:val="26"/>
        </w:rPr>
        <w:t xml:space="preserve">Подведение итогов </w:t>
      </w:r>
      <w:r w:rsidRPr="00F216E8">
        <w:rPr>
          <w:rFonts w:ascii="Times New Roman" w:hAnsi="Times New Roman"/>
          <w:b/>
          <w:szCs w:val="26"/>
        </w:rPr>
        <w:t>продажи посредством публичного предложения</w:t>
      </w:r>
      <w:r w:rsidRPr="00F216E8">
        <w:rPr>
          <w:rFonts w:ascii="Times New Roman" w:hAnsi="Times New Roman"/>
          <w:b/>
          <w:bCs/>
          <w:szCs w:val="26"/>
        </w:rPr>
        <w:t>:</w:t>
      </w:r>
      <w:r w:rsidRPr="00F216E8">
        <w:rPr>
          <w:rFonts w:ascii="Times New Roman" w:hAnsi="Times New Roman"/>
          <w:bCs/>
          <w:szCs w:val="26"/>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34255" w:rsidRDefault="00D34255" w:rsidP="00D34255">
      <w:pPr>
        <w:ind w:firstLine="567"/>
        <w:jc w:val="center"/>
        <w:rPr>
          <w:rFonts w:ascii="Times New Roman" w:hAnsi="Times New Roman"/>
          <w:b/>
          <w:szCs w:val="26"/>
        </w:rPr>
      </w:pPr>
    </w:p>
    <w:p w:rsidR="00D34255" w:rsidRPr="003641B5" w:rsidRDefault="00D34255" w:rsidP="00D34255">
      <w:pPr>
        <w:ind w:firstLine="567"/>
        <w:jc w:val="center"/>
        <w:rPr>
          <w:rFonts w:ascii="Times New Roman" w:hAnsi="Times New Roman"/>
          <w:b/>
          <w:szCs w:val="26"/>
        </w:rPr>
      </w:pPr>
      <w:r w:rsidRPr="003641B5">
        <w:rPr>
          <w:rFonts w:ascii="Times New Roman" w:hAnsi="Times New Roman"/>
          <w:b/>
          <w:szCs w:val="26"/>
        </w:rPr>
        <w:t>Условия участия в продаже посредством публичного предложения</w:t>
      </w:r>
    </w:p>
    <w:p w:rsidR="00D34255" w:rsidRPr="00512A14" w:rsidRDefault="00D34255" w:rsidP="00D34255">
      <w:pPr>
        <w:ind w:firstLine="567"/>
        <w:jc w:val="both"/>
        <w:rPr>
          <w:rFonts w:ascii="Times New Roman" w:hAnsi="Times New Roman"/>
          <w:b/>
          <w:szCs w:val="26"/>
        </w:rPr>
      </w:pPr>
      <w:r w:rsidRPr="00512A14">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512A14">
        <w:rPr>
          <w:rFonts w:ascii="Times New Roman" w:hAnsi="Times New Roman"/>
          <w:b/>
          <w:szCs w:val="26"/>
        </w:rPr>
        <w:t>следующие действия:</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представить иные документы по перечню, указанному в настоящем информационном сообщении.</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государственных и муниципальных унитарных предприятий, государственных и муниципальных учреждений;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юридических лиц, в отношении которых офшорной компанией или группой лиц, в которую входит офшорная компания, осуществляется контроль.</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w:t>
      </w:r>
      <w:r w:rsidRPr="00512A14">
        <w:rPr>
          <w:rFonts w:ascii="Times New Roman" w:hAnsi="Times New Roman"/>
          <w:szCs w:val="26"/>
        </w:rPr>
        <w:lastRenderedPageBreak/>
        <w:t>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34255" w:rsidRPr="00512A14" w:rsidRDefault="00D34255" w:rsidP="00D34255">
      <w:pPr>
        <w:ind w:firstLine="567"/>
        <w:jc w:val="both"/>
        <w:rPr>
          <w:rFonts w:ascii="Times New Roman" w:hAnsi="Times New Roman"/>
          <w:szCs w:val="26"/>
          <w:lang w:val="x-none" w:eastAsia="x-none"/>
        </w:rPr>
      </w:pPr>
      <w:r w:rsidRPr="00512A14">
        <w:rPr>
          <w:rFonts w:ascii="Times New Roman" w:hAnsi="Times New Roman"/>
          <w:szCs w:val="26"/>
          <w:lang w:val="x-none" w:eastAsia="x-none"/>
        </w:rPr>
        <w:t xml:space="preserve">Обязанность доказать свое право на участие в </w:t>
      </w:r>
      <w:r w:rsidRPr="00512A14">
        <w:rPr>
          <w:rFonts w:ascii="Times New Roman" w:hAnsi="Times New Roman"/>
          <w:szCs w:val="26"/>
          <w:lang w:eastAsia="x-none"/>
        </w:rPr>
        <w:t>продаже публичного предложения</w:t>
      </w:r>
      <w:r w:rsidRPr="00512A14">
        <w:rPr>
          <w:rFonts w:ascii="Times New Roman" w:hAnsi="Times New Roman"/>
          <w:szCs w:val="26"/>
          <w:lang w:val="x-none" w:eastAsia="x-none"/>
        </w:rPr>
        <w:t xml:space="preserve"> возлагается на </w:t>
      </w:r>
      <w:r w:rsidRPr="00512A14">
        <w:rPr>
          <w:rFonts w:ascii="Times New Roman" w:hAnsi="Times New Roman"/>
          <w:szCs w:val="26"/>
          <w:lang w:eastAsia="x-none"/>
        </w:rPr>
        <w:t>П</w:t>
      </w:r>
      <w:r w:rsidRPr="00512A14">
        <w:rPr>
          <w:rFonts w:ascii="Times New Roman" w:hAnsi="Times New Roman"/>
          <w:szCs w:val="26"/>
          <w:lang w:val="x-none" w:eastAsia="x-none"/>
        </w:rPr>
        <w:t>ретендента.</w:t>
      </w:r>
    </w:p>
    <w:p w:rsidR="00D34255" w:rsidRPr="00512A14" w:rsidRDefault="00D34255" w:rsidP="00D34255">
      <w:pPr>
        <w:pStyle w:val="a5"/>
        <w:tabs>
          <w:tab w:val="left" w:pos="709"/>
        </w:tabs>
        <w:ind w:firstLine="567"/>
        <w:jc w:val="center"/>
        <w:rPr>
          <w:b/>
          <w:sz w:val="26"/>
          <w:szCs w:val="26"/>
          <w:lang w:val="x-none"/>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Для обеспечения</w:t>
      </w:r>
      <w:r>
        <w:rPr>
          <w:sz w:val="26"/>
          <w:szCs w:val="26"/>
        </w:rPr>
        <w:t xml:space="preserve"> доступа к участию в электронных</w:t>
      </w:r>
      <w:r w:rsidRPr="00783D5D">
        <w:rPr>
          <w:sz w:val="26"/>
          <w:szCs w:val="26"/>
        </w:rPr>
        <w:t xml:space="preserve"> </w:t>
      </w:r>
      <w:r>
        <w:rPr>
          <w:sz w:val="26"/>
          <w:szCs w:val="26"/>
        </w:rPr>
        <w:t>торгах</w:t>
      </w:r>
      <w:r w:rsidRPr="00783D5D">
        <w:rPr>
          <w:sz w:val="26"/>
          <w:szCs w:val="26"/>
        </w:rPr>
        <w:t xml:space="preserve"> Претендентам необходимо пройти процедуру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осуществляется без взимания платы.</w:t>
      </w:r>
    </w:p>
    <w:p w:rsidR="00D34255" w:rsidRPr="00783D5D" w:rsidRDefault="00D34255" w:rsidP="00D34255">
      <w:pPr>
        <w:pStyle w:val="a5"/>
        <w:tabs>
          <w:tab w:val="left" w:pos="709"/>
        </w:tabs>
        <w:ind w:firstLine="567"/>
        <w:rPr>
          <w:sz w:val="26"/>
          <w:szCs w:val="26"/>
        </w:rPr>
      </w:pPr>
      <w:r w:rsidRPr="00783D5D">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проводится в соответствии с Регламентом электронной площадки.</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ознакомления с документами и информацией об объекте</w:t>
      </w:r>
    </w:p>
    <w:p w:rsidR="00D34255" w:rsidRPr="00783D5D" w:rsidRDefault="00D34255" w:rsidP="00D34255">
      <w:pPr>
        <w:pStyle w:val="a5"/>
        <w:tabs>
          <w:tab w:val="left" w:pos="709"/>
        </w:tabs>
        <w:ind w:firstLine="567"/>
        <w:rPr>
          <w:sz w:val="26"/>
          <w:szCs w:val="26"/>
        </w:rPr>
      </w:pPr>
      <w:r w:rsidRPr="00783D5D">
        <w:rPr>
          <w:sz w:val="26"/>
          <w:szCs w:val="26"/>
        </w:rPr>
        <w:t xml:space="preserve">Информационное сообщение </w:t>
      </w:r>
      <w:r w:rsidRPr="002A4AA9">
        <w:rPr>
          <w:bCs/>
          <w:sz w:val="26"/>
          <w:szCs w:val="26"/>
        </w:rPr>
        <w:t>о проведении продажи посредством публичного предложения</w:t>
      </w:r>
      <w:r w:rsidRPr="002A4AA9">
        <w:rPr>
          <w:sz w:val="26"/>
          <w:szCs w:val="26"/>
        </w:rPr>
        <w:t xml:space="preserve"> размещается на официальном сайте Российской Федерации для размещения информации о проведении торгов </w:t>
      </w:r>
      <w:hyperlink r:id="rId18" w:history="1">
        <w:r w:rsidRPr="002A4AA9">
          <w:rPr>
            <w:sz w:val="26"/>
            <w:szCs w:val="26"/>
          </w:rPr>
          <w:t>www.torgi.gov.ru</w:t>
        </w:r>
      </w:hyperlink>
      <w:r w:rsidRPr="002A4AA9">
        <w:rPr>
          <w:sz w:val="26"/>
          <w:szCs w:val="26"/>
        </w:rPr>
        <w:t>, официальном сайте Продавца – Администрации Чебоксарского района</w:t>
      </w:r>
      <w:r w:rsidRPr="00783D5D">
        <w:rPr>
          <w:sz w:val="26"/>
          <w:szCs w:val="26"/>
        </w:rPr>
        <w:t xml:space="preserve"> Чувашской Республики </w:t>
      </w:r>
      <w:hyperlink r:id="rId19" w:history="1">
        <w:r w:rsidRPr="009517C1">
          <w:rPr>
            <w:rStyle w:val="aa"/>
            <w:color w:val="000000"/>
            <w:sz w:val="26"/>
            <w:szCs w:val="26"/>
            <w:u w:val="none"/>
          </w:rPr>
          <w:t>http://gov.cap.ru/?gov_id=93</w:t>
        </w:r>
      </w:hyperlink>
      <w:r>
        <w:rPr>
          <w:rStyle w:val="aa"/>
          <w:color w:val="000000"/>
          <w:sz w:val="26"/>
          <w:szCs w:val="26"/>
          <w:u w:val="none"/>
        </w:rPr>
        <w:t xml:space="preserve"> и</w:t>
      </w:r>
      <w:r w:rsidRPr="00783D5D">
        <w:rPr>
          <w:sz w:val="26"/>
          <w:szCs w:val="26"/>
        </w:rPr>
        <w:t xml:space="preserve"> на электронной площадке </w:t>
      </w:r>
      <w:hyperlink w:history="1">
        <w:r w:rsidRPr="00783D5D">
          <w:rPr>
            <w:sz w:val="26"/>
            <w:szCs w:val="26"/>
          </w:rPr>
          <w:t>https:// roseltorg.ru</w:t>
        </w:r>
      </w:hyperlink>
      <w:r w:rsidRPr="00783D5D">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D34255" w:rsidRPr="002A4AA9" w:rsidRDefault="00D34255" w:rsidP="00D34255">
      <w:pPr>
        <w:pStyle w:val="31"/>
        <w:spacing w:after="0"/>
        <w:ind w:left="0" w:firstLine="567"/>
        <w:jc w:val="both"/>
        <w:outlineLvl w:val="0"/>
        <w:rPr>
          <w:sz w:val="26"/>
          <w:szCs w:val="26"/>
        </w:rPr>
      </w:pPr>
      <w:r w:rsidRPr="002A4AA9">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34255" w:rsidRPr="002A4AA9" w:rsidRDefault="00D34255" w:rsidP="00D34255">
      <w:pPr>
        <w:pStyle w:val="31"/>
        <w:spacing w:after="0"/>
        <w:ind w:left="0" w:firstLine="567"/>
        <w:jc w:val="both"/>
        <w:outlineLvl w:val="0"/>
        <w:rPr>
          <w:sz w:val="26"/>
          <w:szCs w:val="26"/>
        </w:rPr>
      </w:pPr>
      <w:r w:rsidRPr="002A4AA9">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34255" w:rsidRPr="002A4AA9" w:rsidRDefault="00D34255" w:rsidP="00D34255">
      <w:pPr>
        <w:pStyle w:val="a5"/>
        <w:tabs>
          <w:tab w:val="left" w:pos="709"/>
        </w:tabs>
        <w:ind w:firstLine="567"/>
        <w:rPr>
          <w:b/>
          <w:sz w:val="26"/>
          <w:szCs w:val="26"/>
        </w:rPr>
      </w:pPr>
      <w:r w:rsidRPr="002A4AA9">
        <w:rPr>
          <w:sz w:val="26"/>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20" w:history="1">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hyperlink>
      <w:r w:rsidRPr="002A4AA9">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34255" w:rsidRPr="002A4AA9" w:rsidRDefault="00D34255" w:rsidP="00D34255">
      <w:pPr>
        <w:pStyle w:val="a5"/>
        <w:tabs>
          <w:tab w:val="left" w:pos="709"/>
        </w:tabs>
        <w:ind w:firstLine="567"/>
        <w:rPr>
          <w:b/>
          <w:sz w:val="26"/>
          <w:szCs w:val="26"/>
        </w:rPr>
      </w:pPr>
      <w:r w:rsidRPr="002A4AA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Pr="002A4AA9">
        <w:rPr>
          <w:bCs/>
          <w:sz w:val="26"/>
          <w:szCs w:val="26"/>
        </w:rPr>
        <w:t>продаже посредством публичного предложения</w:t>
      </w:r>
      <w:r w:rsidRPr="002A4AA9">
        <w:rPr>
          <w:sz w:val="26"/>
          <w:szCs w:val="26"/>
        </w:rPr>
        <w:t xml:space="preserve"> вправе ознакомиться с выставленным  на продажу </w:t>
      </w:r>
      <w:r>
        <w:rPr>
          <w:sz w:val="26"/>
          <w:szCs w:val="26"/>
        </w:rPr>
        <w:t>муниципальным</w:t>
      </w:r>
      <w:r w:rsidRPr="002A4AA9">
        <w:rPr>
          <w:sz w:val="26"/>
          <w:szCs w:val="26"/>
        </w:rPr>
        <w:t xml:space="preserve"> имуществом в период приема заявок на участие в торгах. Запрос по имуществу (документации) может быть направлен на  электронный адрес Продавца </w:t>
      </w:r>
      <w:hyperlink r:id="rId21" w:history="1">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hyperlink>
      <w:r w:rsidRPr="002A4AA9">
        <w:rPr>
          <w:sz w:val="26"/>
          <w:szCs w:val="26"/>
        </w:rPr>
        <w:t xml:space="preserve"> не позднее чем за два рабочих дня до даты окончания срока подачи заявок на участие в </w:t>
      </w:r>
      <w:r w:rsidRPr="002A4AA9">
        <w:rPr>
          <w:bCs/>
          <w:sz w:val="26"/>
          <w:szCs w:val="26"/>
        </w:rPr>
        <w:t>продаже посредством публичного предложения.</w:t>
      </w:r>
    </w:p>
    <w:p w:rsidR="00D34255" w:rsidRPr="002A4AA9" w:rsidRDefault="00D34255" w:rsidP="00D34255">
      <w:pPr>
        <w:ind w:firstLine="567"/>
        <w:jc w:val="both"/>
        <w:rPr>
          <w:rFonts w:ascii="Times New Roman" w:hAnsi="Times New Roman"/>
          <w:szCs w:val="26"/>
        </w:rPr>
      </w:pPr>
      <w:r w:rsidRPr="002A4AA9">
        <w:rPr>
          <w:rFonts w:ascii="Times New Roman" w:hAnsi="Times New Roman"/>
          <w:szCs w:val="26"/>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w:t>
      </w:r>
      <w:r w:rsidRPr="002A4AA9">
        <w:rPr>
          <w:rFonts w:ascii="Times New Roman" w:hAnsi="Times New Roman"/>
          <w:szCs w:val="26"/>
        </w:rPr>
        <w:lastRenderedPageBreak/>
        <w:t>исключением договора купли-продажи имущества, который заключается в простой письменной форме.</w:t>
      </w:r>
    </w:p>
    <w:p w:rsidR="00D34255" w:rsidRPr="002A4AA9" w:rsidRDefault="00D34255" w:rsidP="00D34255">
      <w:pPr>
        <w:ind w:firstLine="567"/>
        <w:jc w:val="both"/>
        <w:rPr>
          <w:rFonts w:ascii="Times New Roman" w:hAnsi="Times New Roman"/>
          <w:szCs w:val="26"/>
        </w:rPr>
      </w:pPr>
      <w:r w:rsidRPr="002A4AA9">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D34255" w:rsidRDefault="00D34255" w:rsidP="00D34255">
      <w:pPr>
        <w:pStyle w:val="a5"/>
        <w:tabs>
          <w:tab w:val="left" w:pos="709"/>
        </w:tabs>
        <w:ind w:firstLine="567"/>
        <w:rPr>
          <w:b/>
          <w:sz w:val="26"/>
          <w:szCs w:val="26"/>
        </w:rPr>
      </w:pPr>
    </w:p>
    <w:p w:rsidR="00D34255" w:rsidRPr="00A058C2" w:rsidRDefault="00D34255" w:rsidP="00D34255">
      <w:pPr>
        <w:pStyle w:val="a5"/>
        <w:tabs>
          <w:tab w:val="left" w:pos="709"/>
        </w:tabs>
        <w:ind w:firstLine="567"/>
        <w:jc w:val="center"/>
        <w:rPr>
          <w:b/>
          <w:sz w:val="26"/>
          <w:szCs w:val="26"/>
        </w:rPr>
      </w:pPr>
      <w:r w:rsidRPr="00491B78">
        <w:rPr>
          <w:b/>
          <w:sz w:val="26"/>
          <w:szCs w:val="26"/>
        </w:rPr>
        <w:t xml:space="preserve">Порядок, форма подачи заявок и срок отзыва заявок на участие </w:t>
      </w:r>
      <w:r w:rsidRPr="00A058C2">
        <w:rPr>
          <w:b/>
          <w:sz w:val="26"/>
          <w:szCs w:val="26"/>
          <w:lang w:val="x-none" w:eastAsia="x-none"/>
        </w:rPr>
        <w:t xml:space="preserve">в </w:t>
      </w:r>
      <w:r w:rsidRPr="00A058C2">
        <w:rPr>
          <w:b/>
          <w:sz w:val="26"/>
          <w:szCs w:val="26"/>
          <w:lang w:eastAsia="x-none"/>
        </w:rPr>
        <w:t>продаже публичного предложения</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D34255" w:rsidRPr="00481FB3" w:rsidRDefault="00D34255" w:rsidP="00D34255">
      <w:pPr>
        <w:pStyle w:val="ConsPlusNormal"/>
        <w:widowControl/>
        <w:ind w:firstLine="567"/>
        <w:jc w:val="both"/>
        <w:rPr>
          <w:rFonts w:ascii="Times New Roman" w:hAnsi="Times New Roman" w:cs="Times New Roman"/>
          <w:sz w:val="26"/>
          <w:szCs w:val="26"/>
        </w:rPr>
      </w:pPr>
      <w:r w:rsidRPr="00481FB3">
        <w:rPr>
          <w:rFonts w:ascii="Times New Roman" w:hAnsi="Times New Roman" w:cs="Times New Roman"/>
          <w:b/>
          <w:sz w:val="26"/>
          <w:szCs w:val="26"/>
        </w:rPr>
        <w:t xml:space="preserve">Физические лица </w:t>
      </w:r>
      <w:r w:rsidRPr="00481FB3">
        <w:rPr>
          <w:rFonts w:ascii="Times New Roman" w:hAnsi="Times New Roman" w:cs="Times New Roman"/>
          <w:bCs/>
          <w:sz w:val="26"/>
          <w:szCs w:val="26"/>
        </w:rPr>
        <w:t>–</w:t>
      </w:r>
      <w:r w:rsidRPr="00481FB3">
        <w:rPr>
          <w:rFonts w:ascii="Times New Roman" w:hAnsi="Times New Roman" w:cs="Times New Roman"/>
          <w:sz w:val="26"/>
          <w:szCs w:val="26"/>
        </w:rPr>
        <w:t xml:space="preserve"> копию всех листов документа, удостоверяющего личность;</w:t>
      </w:r>
    </w:p>
    <w:p w:rsidR="00D34255" w:rsidRPr="00481FB3" w:rsidRDefault="00D34255" w:rsidP="00D34255">
      <w:pPr>
        <w:pStyle w:val="ConsPlusNormal"/>
        <w:ind w:firstLine="567"/>
        <w:jc w:val="both"/>
        <w:rPr>
          <w:rFonts w:ascii="Times New Roman" w:hAnsi="Times New Roman" w:cs="Times New Roman"/>
          <w:b/>
          <w:sz w:val="26"/>
          <w:szCs w:val="26"/>
        </w:rPr>
      </w:pPr>
      <w:r w:rsidRPr="00481FB3">
        <w:rPr>
          <w:rFonts w:ascii="Times New Roman" w:hAnsi="Times New Roman" w:cs="Times New Roman"/>
          <w:b/>
          <w:sz w:val="26"/>
          <w:szCs w:val="26"/>
        </w:rPr>
        <w:t>Юридические лица:</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заверенные копии учредительных документов;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Одно лицо имеет право подать только одну заявку на один объект приватизации.</w:t>
      </w:r>
    </w:p>
    <w:p w:rsidR="00D34255" w:rsidRPr="00481FB3" w:rsidRDefault="00D34255" w:rsidP="00D34255">
      <w:pPr>
        <w:autoSpaceDE w:val="0"/>
        <w:autoSpaceDN w:val="0"/>
        <w:adjustRightInd w:val="0"/>
        <w:ind w:firstLine="567"/>
        <w:jc w:val="both"/>
        <w:rPr>
          <w:rFonts w:ascii="Times New Roman" w:hAnsi="Times New Roman"/>
          <w:szCs w:val="26"/>
        </w:rPr>
      </w:pPr>
      <w:r w:rsidRPr="00481FB3">
        <w:rPr>
          <w:rFonts w:ascii="Times New Roman" w:hAnsi="Times New Roman"/>
          <w:szCs w:val="26"/>
        </w:rPr>
        <w:t>2.</w:t>
      </w:r>
      <w:r w:rsidRPr="00481FB3">
        <w:rPr>
          <w:rFonts w:ascii="Times New Roman" w:hAnsi="Times New Roman"/>
          <w:b/>
          <w:szCs w:val="26"/>
        </w:rPr>
        <w:t> </w:t>
      </w:r>
      <w:r w:rsidRPr="00481FB3">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lang w:eastAsia="en-US"/>
        </w:rPr>
        <w:t>3. </w:t>
      </w:r>
      <w:r w:rsidRPr="00481FB3">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34255" w:rsidRPr="00481FB3" w:rsidRDefault="00D34255" w:rsidP="00D34255">
      <w:pPr>
        <w:tabs>
          <w:tab w:val="left" w:pos="540"/>
        </w:tabs>
        <w:ind w:firstLine="567"/>
        <w:jc w:val="both"/>
        <w:outlineLvl w:val="0"/>
        <w:rPr>
          <w:rFonts w:ascii="Times New Roman" w:hAnsi="Times New Roman"/>
          <w:szCs w:val="26"/>
        </w:rPr>
      </w:pPr>
      <w:r w:rsidRPr="00481FB3">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lastRenderedPageBreak/>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внесения и возврата задатка</w:t>
      </w:r>
    </w:p>
    <w:p w:rsidR="00D34255" w:rsidRPr="0094472C" w:rsidRDefault="00D34255" w:rsidP="00D34255">
      <w:pPr>
        <w:pStyle w:val="ad"/>
        <w:ind w:right="34" w:firstLine="567"/>
        <w:jc w:val="both"/>
        <w:rPr>
          <w:rFonts w:ascii="Times New Roman" w:hAnsi="Times New Roman"/>
          <w:b/>
          <w:sz w:val="26"/>
          <w:szCs w:val="26"/>
        </w:rPr>
      </w:pPr>
      <w:r w:rsidRPr="0094472C">
        <w:rPr>
          <w:rFonts w:ascii="Times New Roman" w:eastAsia="Calibri" w:hAnsi="Times New Roman"/>
          <w:sz w:val="26"/>
          <w:szCs w:val="26"/>
        </w:rPr>
        <w:t xml:space="preserve">1. Для участия в </w:t>
      </w:r>
      <w:r w:rsidRPr="0094472C">
        <w:rPr>
          <w:rFonts w:ascii="Times New Roman" w:hAnsi="Times New Roman"/>
          <w:sz w:val="26"/>
          <w:szCs w:val="26"/>
        </w:rPr>
        <w:t>продаже посредством публичного предложения</w:t>
      </w:r>
      <w:r w:rsidRPr="0094472C">
        <w:rPr>
          <w:rFonts w:ascii="Times New Roman" w:eastAsia="Calibri" w:hAnsi="Times New Roman"/>
          <w:sz w:val="26"/>
          <w:szCs w:val="26"/>
        </w:rPr>
        <w:t xml:space="preserve"> Претендент вносит задаток </w:t>
      </w:r>
      <w:r w:rsidRPr="0094472C">
        <w:rPr>
          <w:rFonts w:ascii="Times New Roman" w:eastAsia="Calibri" w:hAnsi="Times New Roman"/>
          <w:b/>
          <w:sz w:val="26"/>
          <w:szCs w:val="26"/>
        </w:rPr>
        <w:t xml:space="preserve">в размере 20% от начальной цены продажи  лота  </w:t>
      </w:r>
      <w:r w:rsidRPr="0094472C">
        <w:rPr>
          <w:rFonts w:ascii="Times New Roman" w:eastAsia="Calibri" w:hAnsi="Times New Roman"/>
          <w:sz w:val="26"/>
          <w:szCs w:val="26"/>
        </w:rPr>
        <w:t>единым платежом</w:t>
      </w:r>
      <w:r w:rsidRPr="0094472C">
        <w:rPr>
          <w:rFonts w:ascii="Times New Roman" w:eastAsia="Calibri" w:hAnsi="Times New Roman"/>
          <w:b/>
          <w:sz w:val="26"/>
          <w:szCs w:val="26"/>
        </w:rPr>
        <w:t xml:space="preserve"> </w:t>
      </w:r>
      <w:r w:rsidRPr="0094472C">
        <w:rPr>
          <w:rFonts w:ascii="Times New Roman" w:eastAsia="Calibri" w:hAnsi="Times New Roman"/>
          <w:sz w:val="26"/>
          <w:szCs w:val="26"/>
        </w:rPr>
        <w:t xml:space="preserve">в валюте Российской Федерации. </w:t>
      </w:r>
    </w:p>
    <w:p w:rsidR="00D34255" w:rsidRPr="0094472C" w:rsidRDefault="00D34255" w:rsidP="00D34255">
      <w:pPr>
        <w:pStyle w:val="a5"/>
        <w:tabs>
          <w:tab w:val="left" w:pos="284"/>
        </w:tabs>
        <w:ind w:firstLine="567"/>
        <w:rPr>
          <w:rFonts w:eastAsia="Calibri"/>
          <w:sz w:val="26"/>
          <w:szCs w:val="26"/>
        </w:rPr>
      </w:pPr>
      <w:r w:rsidRPr="0094472C">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Задаток, внесенный победителем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засчитывается в счет исполнения обязательств по оплате стоимости реализуемого имущества по договору купли-продажи.</w:t>
      </w:r>
    </w:p>
    <w:p w:rsidR="00D34255" w:rsidRPr="0094472C" w:rsidRDefault="00D34255" w:rsidP="00D34255">
      <w:pPr>
        <w:ind w:firstLine="567"/>
        <w:jc w:val="both"/>
        <w:rPr>
          <w:rFonts w:ascii="Times New Roman" w:eastAsia="Calibri" w:hAnsi="Times New Roman"/>
          <w:b/>
          <w:szCs w:val="26"/>
        </w:rPr>
      </w:pPr>
      <w:r w:rsidRPr="0094472C">
        <w:rPr>
          <w:rFonts w:ascii="Times New Roman" w:eastAsia="Calibri" w:hAnsi="Times New Roman"/>
          <w:szCs w:val="26"/>
        </w:rPr>
        <w:t>2.</w:t>
      </w:r>
      <w:r w:rsidRPr="0094472C">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3.</w:t>
      </w:r>
      <w:r w:rsidRPr="0094472C">
        <w:rPr>
          <w:rFonts w:ascii="Times New Roman" w:eastAsia="Calibri" w:hAnsi="Times New Roman"/>
          <w:b/>
          <w:szCs w:val="26"/>
        </w:rPr>
        <w:t xml:space="preserve">  </w:t>
      </w:r>
      <w:r w:rsidRPr="0094472C">
        <w:rPr>
          <w:rFonts w:ascii="Times New Roman" w:eastAsia="Calibri" w:hAnsi="Times New Roman"/>
          <w:szCs w:val="26"/>
        </w:rPr>
        <w:t>Порядок возвращения задатка:</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участникам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 исключением его победителя, в течение 5 календарных дней со дня подведения итогов торгов;</w:t>
      </w:r>
    </w:p>
    <w:p w:rsidR="00D34255" w:rsidRPr="002458A2"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претендентам на участие в </w:t>
      </w:r>
      <w:r w:rsidRPr="0094472C">
        <w:rPr>
          <w:rFonts w:ascii="Times New Roman" w:hAnsi="Times New Roman"/>
          <w:bCs/>
          <w:szCs w:val="26"/>
        </w:rPr>
        <w:t>продаже посредством публичного предложения</w:t>
      </w:r>
      <w:r w:rsidRPr="0094472C">
        <w:rPr>
          <w:rFonts w:ascii="Times New Roman" w:eastAsia="Calibri" w:hAnsi="Times New Roman"/>
          <w:szCs w:val="26"/>
        </w:rPr>
        <w:t xml:space="preserve">, заявки и документы которых не были приняты к рассмотрению, либо претендентам, не допущенным к участию в </w:t>
      </w:r>
      <w:r w:rsidRPr="0094472C">
        <w:rPr>
          <w:rFonts w:ascii="Times New Roman" w:hAnsi="Times New Roman"/>
          <w:szCs w:val="26"/>
          <w:lang w:eastAsia="x-none"/>
        </w:rPr>
        <w:t>продаже посредством публичного предложения</w:t>
      </w:r>
      <w:r w:rsidRPr="0094472C">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Pr="002458A2">
        <w:rPr>
          <w:rFonts w:ascii="Times New Roman" w:hAnsi="Times New Roman"/>
          <w:bCs/>
          <w:szCs w:val="26"/>
        </w:rPr>
        <w:t>продажи посредством публичного предложения</w:t>
      </w:r>
      <w:r w:rsidRPr="002458A2">
        <w:rPr>
          <w:rFonts w:ascii="Times New Roman" w:eastAsia="Calibri" w:hAnsi="Times New Roman"/>
          <w:szCs w:val="26"/>
        </w:rPr>
        <w:t>.</w:t>
      </w:r>
    </w:p>
    <w:p w:rsidR="00D34255" w:rsidRPr="002458A2" w:rsidRDefault="00D34255" w:rsidP="00D34255">
      <w:pPr>
        <w:pStyle w:val="TextBasTxt"/>
        <w:ind w:firstLine="540"/>
        <w:rPr>
          <w:rFonts w:eastAsia="Times New Roman"/>
          <w:sz w:val="26"/>
          <w:szCs w:val="26"/>
          <w:lang w:eastAsia="en-US"/>
        </w:rPr>
      </w:pPr>
      <w:r w:rsidRPr="002458A2">
        <w:rPr>
          <w:sz w:val="26"/>
          <w:szCs w:val="26"/>
        </w:rPr>
        <w:t>4.</w:t>
      </w:r>
      <w:r w:rsidRPr="002458A2">
        <w:rPr>
          <w:b/>
          <w:sz w:val="26"/>
          <w:szCs w:val="26"/>
        </w:rPr>
        <w:t xml:space="preserve">  </w:t>
      </w:r>
      <w:r w:rsidRPr="002458A2">
        <w:rPr>
          <w:rFonts w:eastAsia="Times New Roman"/>
          <w:sz w:val="26"/>
          <w:szCs w:val="26"/>
          <w:lang w:eastAsia="en-US"/>
        </w:rPr>
        <w:t xml:space="preserve">При уклонении или отказе победителя </w:t>
      </w:r>
      <w:r w:rsidRPr="002458A2">
        <w:rPr>
          <w:bCs/>
          <w:sz w:val="26"/>
          <w:szCs w:val="26"/>
        </w:rPr>
        <w:t>продажи посредством публичного предложения</w:t>
      </w:r>
      <w:r w:rsidRPr="002458A2">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D34255" w:rsidRPr="002458A2" w:rsidRDefault="00D34255" w:rsidP="00D34255">
      <w:pPr>
        <w:pStyle w:val="a5"/>
        <w:tabs>
          <w:tab w:val="left" w:pos="709"/>
        </w:tabs>
        <w:ind w:firstLine="567"/>
        <w:jc w:val="center"/>
        <w:rPr>
          <w:b/>
          <w:sz w:val="26"/>
          <w:szCs w:val="26"/>
        </w:rPr>
      </w:pPr>
    </w:p>
    <w:p w:rsidR="00D34255" w:rsidRPr="002458A2" w:rsidRDefault="00D34255" w:rsidP="00D34255">
      <w:pPr>
        <w:pStyle w:val="a5"/>
        <w:tabs>
          <w:tab w:val="left" w:pos="709"/>
        </w:tabs>
        <w:ind w:firstLine="567"/>
        <w:jc w:val="center"/>
        <w:rPr>
          <w:b/>
          <w:sz w:val="26"/>
          <w:szCs w:val="26"/>
        </w:rPr>
      </w:pPr>
      <w:r w:rsidRPr="002458A2">
        <w:rPr>
          <w:b/>
          <w:sz w:val="26"/>
          <w:szCs w:val="26"/>
        </w:rPr>
        <w:t xml:space="preserve">Условия допуска и отказа в допуске к участию </w:t>
      </w:r>
      <w:r w:rsidRPr="002458A2">
        <w:rPr>
          <w:b/>
          <w:sz w:val="26"/>
          <w:szCs w:val="26"/>
          <w:lang w:val="x-none" w:eastAsia="x-none"/>
        </w:rPr>
        <w:t xml:space="preserve">в </w:t>
      </w:r>
      <w:r w:rsidRPr="002458A2">
        <w:rPr>
          <w:b/>
          <w:sz w:val="26"/>
          <w:szCs w:val="26"/>
          <w:lang w:eastAsia="x-none"/>
        </w:rPr>
        <w:t>продаже публичного предложения</w:t>
      </w:r>
    </w:p>
    <w:p w:rsidR="00D34255" w:rsidRPr="002458A2" w:rsidRDefault="00D34255" w:rsidP="00D34255">
      <w:pPr>
        <w:pStyle w:val="ad"/>
        <w:ind w:firstLine="567"/>
        <w:jc w:val="both"/>
        <w:rPr>
          <w:rFonts w:ascii="Times New Roman" w:eastAsia="Calibri" w:hAnsi="Times New Roman"/>
          <w:sz w:val="26"/>
          <w:szCs w:val="26"/>
          <w:lang w:eastAsia="ru-RU"/>
        </w:rPr>
      </w:pPr>
      <w:r w:rsidRPr="002458A2">
        <w:rPr>
          <w:rFonts w:ascii="Times New Roman" w:hAnsi="Times New Roman"/>
          <w:noProof/>
          <w:sz w:val="26"/>
          <w:szCs w:val="26"/>
          <w:lang w:eastAsia="zh-CN"/>
        </w:rPr>
        <w:t>1</w:t>
      </w:r>
      <w:r w:rsidRPr="002458A2">
        <w:rPr>
          <w:rFonts w:ascii="Times New Roman" w:eastAsia="Calibri" w:hAnsi="Times New Roman"/>
          <w:sz w:val="26"/>
          <w:szCs w:val="26"/>
          <w:lang w:eastAsia="ru-RU"/>
        </w:rPr>
        <w:t>.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D34255" w:rsidRPr="002458A2" w:rsidRDefault="00D34255" w:rsidP="00D34255">
      <w:pPr>
        <w:pStyle w:val="ConsPlusNormal"/>
        <w:widowControl/>
        <w:ind w:firstLine="567"/>
        <w:jc w:val="both"/>
        <w:rPr>
          <w:rFonts w:ascii="Times New Roman" w:hAnsi="Times New Roman" w:cs="Times New Roman"/>
          <w:sz w:val="26"/>
          <w:szCs w:val="26"/>
        </w:rPr>
      </w:pPr>
      <w:r w:rsidRPr="002458A2">
        <w:rPr>
          <w:rFonts w:ascii="Times New Roman" w:hAnsi="Times New Roman" w:cs="Times New Roman"/>
          <w:sz w:val="26"/>
          <w:szCs w:val="26"/>
        </w:rPr>
        <w:t>2. Претендент не допускается к участию в продаже посредством публичного предложения по следующим основаниям:</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lastRenderedPageBreak/>
        <w:t>- не подтверждено поступление в установленный срок задатка на счет Организатора, указанный в информационном сообщении.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Перечень указанных оснований отказа Претенденту в участии в продаже посредством публичного предложения является исчерпывающим.</w:t>
      </w:r>
    </w:p>
    <w:p w:rsidR="00D34255" w:rsidRPr="002458A2" w:rsidRDefault="00D34255" w:rsidP="00D34255">
      <w:pPr>
        <w:pStyle w:val="a5"/>
        <w:tabs>
          <w:tab w:val="left" w:pos="709"/>
        </w:tabs>
        <w:ind w:firstLine="567"/>
        <w:rPr>
          <w:sz w:val="26"/>
          <w:szCs w:val="26"/>
        </w:rPr>
      </w:pPr>
      <w:r w:rsidRPr="002458A2">
        <w:rPr>
          <w:sz w:val="26"/>
          <w:szCs w:val="26"/>
        </w:rPr>
        <w:t xml:space="preserve">3. Информация об отказе в допуске к участию в </w:t>
      </w:r>
      <w:r w:rsidRPr="002458A2">
        <w:rPr>
          <w:bCs/>
          <w:sz w:val="26"/>
          <w:szCs w:val="26"/>
        </w:rPr>
        <w:t>продаже посредством публичного предложения</w:t>
      </w:r>
      <w:r w:rsidRPr="002458A2">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2" w:history="1">
        <w:r w:rsidRPr="002458A2">
          <w:rPr>
            <w:rStyle w:val="aa"/>
            <w:color w:val="000000"/>
            <w:sz w:val="26"/>
            <w:szCs w:val="26"/>
            <w:u w:val="none"/>
          </w:rPr>
          <w:t>http://gov.cap.ru/?gov_id=93</w:t>
        </w:r>
      </w:hyperlink>
      <w:r w:rsidRPr="002458A2">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D34255" w:rsidRPr="00783D5D" w:rsidRDefault="00D34255" w:rsidP="00D34255">
      <w:pPr>
        <w:pStyle w:val="a5"/>
        <w:tabs>
          <w:tab w:val="left" w:pos="709"/>
        </w:tabs>
        <w:ind w:firstLine="567"/>
        <w:jc w:val="center"/>
        <w:rPr>
          <w:b/>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Рассмотрение заявок</w:t>
      </w:r>
    </w:p>
    <w:p w:rsidR="00D34255" w:rsidRPr="00CC2E47" w:rsidRDefault="00D34255" w:rsidP="00D34255">
      <w:pPr>
        <w:pStyle w:val="TextBoldCenter"/>
        <w:spacing w:before="0"/>
        <w:ind w:firstLine="546"/>
        <w:jc w:val="both"/>
        <w:outlineLvl w:val="0"/>
        <w:rPr>
          <w:b w:val="0"/>
        </w:rPr>
      </w:pPr>
      <w:r w:rsidRPr="00CC2E47">
        <w:rPr>
          <w:b w:val="0"/>
        </w:rPr>
        <w:t>1.  Для участия в продажи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D34255" w:rsidRPr="00CC2E47" w:rsidRDefault="00D34255" w:rsidP="00D34255">
      <w:pPr>
        <w:pStyle w:val="TextBoldCenter"/>
        <w:spacing w:before="0"/>
        <w:ind w:firstLine="567"/>
        <w:jc w:val="both"/>
        <w:outlineLvl w:val="0"/>
        <w:rPr>
          <w:b w:val="0"/>
        </w:rPr>
      </w:pPr>
      <w:r w:rsidRPr="00CC2E47">
        <w:rPr>
          <w:b w:val="0"/>
        </w:rPr>
        <w:t xml:space="preserve">2. В день определения участников продажи посредством публичного предложения, указанный в информационном сообщении о проведении продажи </w:t>
      </w:r>
      <w:r w:rsidR="00025D33">
        <w:rPr>
          <w:b w:val="0"/>
        </w:rPr>
        <w:t>муниципального</w:t>
      </w:r>
      <w:r w:rsidRPr="00CC2E47">
        <w:rPr>
          <w:b w:val="0"/>
        </w:rPr>
        <w:t xml:space="preserve"> имущества </w:t>
      </w:r>
      <w:r w:rsidR="00025D33">
        <w:rPr>
          <w:b w:val="0"/>
        </w:rPr>
        <w:t xml:space="preserve">Чебоксарского района </w:t>
      </w:r>
      <w:r w:rsidRPr="00CC2E47">
        <w:rPr>
          <w:b w:val="0"/>
        </w:rPr>
        <w:t>Чувашской Республики посредством публичного предложения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34255" w:rsidRPr="00CC2E47" w:rsidRDefault="00D34255" w:rsidP="00D34255">
      <w:pPr>
        <w:pStyle w:val="TextBoldCenter"/>
        <w:spacing w:before="0"/>
        <w:ind w:firstLine="567"/>
        <w:jc w:val="both"/>
        <w:outlineLvl w:val="0"/>
        <w:rPr>
          <w:b w:val="0"/>
        </w:rPr>
      </w:pPr>
      <w:r w:rsidRPr="00CC2E47">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bCs/>
          <w:sz w:val="26"/>
          <w:szCs w:val="26"/>
        </w:rPr>
      </w:pPr>
      <w:r w:rsidRPr="00CC2E47">
        <w:rPr>
          <w:rFonts w:ascii="Times New Roman" w:hAnsi="Times New Roman"/>
          <w:sz w:val="26"/>
          <w:szCs w:val="26"/>
        </w:rPr>
        <w:t>4. </w:t>
      </w:r>
      <w:r w:rsidRPr="00CC2E47">
        <w:rPr>
          <w:rFonts w:ascii="Times New Roman" w:hAnsi="Times New Roman"/>
          <w:bCs/>
          <w:sz w:val="26"/>
          <w:szCs w:val="26"/>
        </w:rPr>
        <w:t xml:space="preserve">Претендент приобретает </w:t>
      </w:r>
      <w:r w:rsidRPr="00CC2E47">
        <w:rPr>
          <w:rFonts w:ascii="Times New Roman" w:hAnsi="Times New Roman"/>
          <w:sz w:val="26"/>
          <w:szCs w:val="26"/>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D34255" w:rsidRPr="00CC2E47" w:rsidRDefault="00D34255" w:rsidP="00D34255">
      <w:pPr>
        <w:pStyle w:val="ConsPlusNormal"/>
        <w:ind w:firstLine="567"/>
        <w:jc w:val="both"/>
        <w:rPr>
          <w:rFonts w:ascii="Times New Roman" w:hAnsi="Times New Roman" w:cs="Times New Roman"/>
          <w:sz w:val="26"/>
          <w:szCs w:val="26"/>
        </w:rPr>
      </w:pPr>
      <w:r w:rsidRPr="00CC2E47">
        <w:rPr>
          <w:rFonts w:ascii="Times New Roman" w:hAnsi="Times New Roman" w:cs="Times New Roman"/>
          <w:sz w:val="26"/>
          <w:szCs w:val="26"/>
        </w:rPr>
        <w:t>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w:t>
      </w:r>
      <w:r w:rsidRPr="00CC2E47">
        <w:rPr>
          <w:rFonts w:ascii="Times New Roman" w:hAnsi="Times New Roman" w:cs="Times New Roman"/>
          <w:bCs/>
          <w:sz w:val="26"/>
          <w:szCs w:val="26"/>
        </w:rPr>
        <w:t xml:space="preserve"> </w:t>
      </w:r>
      <w:r w:rsidRPr="00CC2E47">
        <w:rPr>
          <w:rFonts w:ascii="Times New Roman" w:hAnsi="Times New Roman" w:cs="Times New Roman"/>
          <w:sz w:val="26"/>
          <w:szCs w:val="26"/>
        </w:rPr>
        <w:t xml:space="preserve">с указанием оснований отказа. 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395399">
        <w:rPr>
          <w:rFonts w:ascii="Times New Roman" w:hAnsi="Times New Roman" w:cs="Times New Roman"/>
          <w:sz w:val="26"/>
          <w:szCs w:val="26"/>
        </w:rPr>
        <w:t>www.torgi.gov.ru</w:t>
      </w:r>
      <w:r w:rsidRPr="00CC2E47">
        <w:rPr>
          <w:rFonts w:ascii="Times New Roman" w:hAnsi="Times New Roman" w:cs="Times New Roman"/>
          <w:sz w:val="26"/>
          <w:szCs w:val="26"/>
        </w:rPr>
        <w:t xml:space="preserve"> и на официальном сайте Продавца  </w:t>
      </w:r>
      <w:hyperlink r:id="rId23" w:history="1">
        <w:r w:rsidRPr="00395399">
          <w:rPr>
            <w:rStyle w:val="aa"/>
            <w:rFonts w:ascii="Times New Roman" w:hAnsi="Times New Roman" w:cs="Times New Roman"/>
            <w:color w:val="000000"/>
            <w:sz w:val="26"/>
            <w:szCs w:val="26"/>
            <w:u w:val="none"/>
          </w:rPr>
          <w:t>http://gov.cap.ru/?gov_id=93</w:t>
        </w:r>
      </w:hyperlink>
      <w:r w:rsidRPr="00CC2E47">
        <w:rPr>
          <w:rFonts w:ascii="Times New Roman" w:hAnsi="Times New Roman" w:cs="Times New Roman"/>
          <w:sz w:val="26"/>
          <w:szCs w:val="26"/>
        </w:rPr>
        <w:t>.</w:t>
      </w:r>
      <w:r>
        <w:rPr>
          <w:rFonts w:ascii="Times New Roman" w:hAnsi="Times New Roman" w:cs="Times New Roman"/>
          <w:sz w:val="26"/>
          <w:szCs w:val="26"/>
        </w:rPr>
        <w:t xml:space="preserve"> </w:t>
      </w:r>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sz w:val="26"/>
          <w:szCs w:val="26"/>
        </w:rPr>
      </w:pPr>
      <w:r w:rsidRPr="00CC2E47">
        <w:rPr>
          <w:rFonts w:ascii="Times New Roman" w:hAnsi="Times New Roman"/>
          <w:sz w:val="26"/>
          <w:szCs w:val="26"/>
        </w:rPr>
        <w:t xml:space="preserve">6. Проведение процедуры продажи посредством публичного предложения должно состояться не позднее третьего рабочего дня со дня определения участников, </w:t>
      </w:r>
      <w:r w:rsidRPr="00CC2E47">
        <w:rPr>
          <w:rFonts w:ascii="Times New Roman" w:hAnsi="Times New Roman"/>
          <w:sz w:val="26"/>
          <w:szCs w:val="26"/>
        </w:rPr>
        <w:lastRenderedPageBreak/>
        <w:t>указанного в информационном сообщении о проведении продажи посредством публичного предложения в электронной форме.</w:t>
      </w:r>
    </w:p>
    <w:p w:rsidR="00D34255" w:rsidRPr="00CC2E47" w:rsidRDefault="00D34255" w:rsidP="00D34255">
      <w:pPr>
        <w:pStyle w:val="a5"/>
        <w:tabs>
          <w:tab w:val="left" w:pos="709"/>
          <w:tab w:val="left" w:pos="4771"/>
        </w:tabs>
        <w:ind w:firstLine="567"/>
        <w:jc w:val="left"/>
        <w:rPr>
          <w:b/>
          <w:sz w:val="26"/>
          <w:szCs w:val="26"/>
          <w:lang w:val="x-none"/>
        </w:rPr>
      </w:pPr>
      <w:r>
        <w:rPr>
          <w:b/>
          <w:sz w:val="26"/>
          <w:szCs w:val="26"/>
          <w:lang w:val="x-none"/>
        </w:rPr>
        <w:tab/>
      </w:r>
      <w:r>
        <w:rPr>
          <w:b/>
          <w:sz w:val="26"/>
          <w:szCs w:val="26"/>
          <w:lang w:val="x-none"/>
        </w:rPr>
        <w:tab/>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Порядок проведения </w:t>
      </w:r>
      <w:r>
        <w:rPr>
          <w:b/>
          <w:sz w:val="26"/>
          <w:szCs w:val="26"/>
        </w:rPr>
        <w:t>продажи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hAnsi="Times New Roman"/>
          <w:szCs w:val="26"/>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345D1D">
        <w:rPr>
          <w:rFonts w:ascii="Times New Roman" w:hAnsi="Times New Roman"/>
          <w:szCs w:val="26"/>
        </w:rPr>
        <w:t>продажи имущества посредством публичного предложения</w:t>
      </w:r>
      <w:r w:rsidRPr="00345D1D">
        <w:rPr>
          <w:rFonts w:ascii="Times New Roman" w:eastAsia="Calibri" w:hAnsi="Times New Roman"/>
          <w:szCs w:val="26"/>
        </w:rPr>
        <w:t>.</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45D1D" w:rsidRPr="00345D1D" w:rsidRDefault="00345D1D" w:rsidP="00345D1D">
      <w:pPr>
        <w:autoSpaceDE w:val="0"/>
        <w:autoSpaceDN w:val="0"/>
        <w:adjustRightInd w:val="0"/>
        <w:ind w:firstLine="567"/>
        <w:jc w:val="both"/>
        <w:rPr>
          <w:rFonts w:ascii="Times New Roman" w:eastAsia="Calibri" w:hAnsi="Times New Roman"/>
          <w:szCs w:val="26"/>
        </w:rPr>
      </w:pPr>
      <w:r w:rsidRPr="00345D1D">
        <w:rPr>
          <w:rFonts w:ascii="Times New Roman" w:eastAsia="Calibri" w:hAnsi="Times New Roman"/>
          <w:szCs w:val="26"/>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345D1D">
        <w:rPr>
          <w:rFonts w:ascii="Times New Roman" w:eastAsia="Calibri" w:hAnsi="Times New Roman"/>
          <w:szCs w:val="26"/>
          <w:lang w:val="en-US"/>
        </w:rPr>
        <w:t>II</w:t>
      </w:r>
      <w:r w:rsidRPr="00345D1D">
        <w:rPr>
          <w:rFonts w:ascii="Times New Roman" w:eastAsia="Calibri" w:hAnsi="Times New Roman"/>
          <w:szCs w:val="26"/>
        </w:rPr>
        <w:t xml:space="preserve"> </w:t>
      </w:r>
      <w:r w:rsidRPr="00345D1D">
        <w:rPr>
          <w:rFonts w:ascii="Times New Roman" w:eastAsia="Calibri" w:hAnsi="Times New Roman"/>
          <w:szCs w:val="26"/>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345D1D">
        <w:rPr>
          <w:rFonts w:ascii="Times New Roman" w:eastAsia="Calibri" w:hAnsi="Times New Roman"/>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5. Со времени начала проведения процедуры </w:t>
      </w:r>
      <w:r w:rsidRPr="00345D1D">
        <w:rPr>
          <w:rFonts w:ascii="Times New Roman" w:hAnsi="Times New Roman"/>
          <w:szCs w:val="26"/>
        </w:rPr>
        <w:t>продажи посредством публичного предложения</w:t>
      </w:r>
      <w:r w:rsidRPr="00345D1D">
        <w:rPr>
          <w:rFonts w:ascii="Times New Roman" w:eastAsia="Calibri" w:hAnsi="Times New Roman"/>
          <w:szCs w:val="26"/>
        </w:rPr>
        <w:t xml:space="preserve"> организатором размещается: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55CBE" w:rsidRPr="00A55CBE" w:rsidRDefault="00345D1D" w:rsidP="00A55CBE">
      <w:pPr>
        <w:ind w:firstLine="539"/>
        <w:jc w:val="both"/>
        <w:rPr>
          <w:rFonts w:ascii="Times New Roman" w:eastAsia="Calibri" w:hAnsi="Times New Roman"/>
          <w:szCs w:val="26"/>
        </w:rPr>
      </w:pPr>
      <w:r w:rsidRPr="00345D1D">
        <w:rPr>
          <w:rFonts w:ascii="Times New Roman" w:eastAsia="Calibri" w:hAnsi="Times New Roman"/>
          <w:szCs w:val="26"/>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w:t>
      </w:r>
      <w:r>
        <w:rPr>
          <w:rFonts w:eastAsia="Calibri"/>
          <w:sz w:val="24"/>
          <w:szCs w:val="24"/>
        </w:rPr>
        <w:t xml:space="preserve"> </w:t>
      </w:r>
      <w:r w:rsidR="00A55CBE" w:rsidRPr="00A55CBE">
        <w:rPr>
          <w:rFonts w:ascii="Times New Roman" w:eastAsia="Calibri" w:hAnsi="Times New Roman"/>
          <w:szCs w:val="26"/>
        </w:rPr>
        <w:lastRenderedPageBreak/>
        <w:t>площадки обеспечивает доступ участников к закрытой части электронной площадки, возможность представления ими предложений о цене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наименование имущества и иные позволяющие его индивидуальность сведения (спецификация лота);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цена сделки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фамилия, имя, отчество физического лица или наименование юридического лица – победителя.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11. Продажа имущества посредством публичного предложения признается несостоявшейся в следующих случаях:</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принято решение о признании только одного претендента участником;</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ни один из участников не сделал предложение о цене имущества при достижении минимальной цены продажи (цены отсечения)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13. Не позднее чем через 5 рабочих дней с даты проведения продажи с победителем заключается договор купли-продажи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34255" w:rsidRPr="001F4C6F" w:rsidRDefault="00A55CBE" w:rsidP="00A55CBE">
      <w:pPr>
        <w:ind w:firstLine="539"/>
        <w:jc w:val="both"/>
        <w:rPr>
          <w:rFonts w:ascii="Times New Roman" w:hAnsi="Times New Roman"/>
          <w:szCs w:val="26"/>
        </w:rPr>
      </w:pPr>
      <w:r w:rsidRPr="00A55CBE">
        <w:rPr>
          <w:rFonts w:ascii="Times New Roman" w:hAnsi="Times New Roman"/>
          <w:szCs w:val="26"/>
        </w:rPr>
        <w:t>16. Передача имущества и оформление права собственности на него осуществляются в соответствии с законодательством Российской Федерации и</w:t>
      </w:r>
      <w:r>
        <w:rPr>
          <w:sz w:val="24"/>
          <w:szCs w:val="24"/>
        </w:rPr>
        <w:t xml:space="preserve"> </w:t>
      </w:r>
      <w:r w:rsidR="00D34255" w:rsidRPr="001F4C6F">
        <w:rPr>
          <w:rFonts w:ascii="Times New Roman" w:hAnsi="Times New Roman"/>
          <w:szCs w:val="26"/>
        </w:rPr>
        <w:lastRenderedPageBreak/>
        <w:t>договором купли-продажи имущества не позднее чем через 30 календарных дней после дня полной оплаты имущества.</w:t>
      </w:r>
    </w:p>
    <w:p w:rsidR="00D34255" w:rsidRDefault="00D34255" w:rsidP="00D34255">
      <w:pPr>
        <w:pStyle w:val="a5"/>
        <w:tabs>
          <w:tab w:val="left" w:pos="709"/>
        </w:tabs>
        <w:ind w:firstLine="567"/>
        <w:jc w:val="center"/>
        <w:rPr>
          <w:b/>
          <w:sz w:val="26"/>
          <w:szCs w:val="26"/>
        </w:rPr>
      </w:pPr>
    </w:p>
    <w:p w:rsidR="00D34255" w:rsidRPr="00C9115C" w:rsidRDefault="00D34255" w:rsidP="00D34255">
      <w:pPr>
        <w:pStyle w:val="a5"/>
        <w:tabs>
          <w:tab w:val="left" w:pos="709"/>
        </w:tabs>
        <w:ind w:firstLine="567"/>
        <w:jc w:val="center"/>
        <w:rPr>
          <w:b/>
          <w:sz w:val="26"/>
          <w:szCs w:val="26"/>
        </w:rPr>
      </w:pPr>
      <w:r w:rsidRPr="00C9115C">
        <w:rPr>
          <w:b/>
          <w:sz w:val="26"/>
          <w:szCs w:val="26"/>
        </w:rPr>
        <w:t>Отмена и приостановление продажи посредством публичного предложения</w:t>
      </w:r>
    </w:p>
    <w:p w:rsidR="00D34255" w:rsidRPr="00C9115C" w:rsidRDefault="00D34255" w:rsidP="00D34255">
      <w:pPr>
        <w:pStyle w:val="a5"/>
        <w:tabs>
          <w:tab w:val="left" w:pos="709"/>
        </w:tabs>
        <w:ind w:firstLine="567"/>
        <w:rPr>
          <w:sz w:val="26"/>
          <w:szCs w:val="26"/>
        </w:rPr>
      </w:pPr>
      <w:r w:rsidRPr="00C9115C">
        <w:rPr>
          <w:sz w:val="26"/>
          <w:szCs w:val="26"/>
        </w:rPr>
        <w:t>1. Продавец вправе отменить продажу имущества посредством публичного предложения не позднее чем за 3 (три) дня до даты проведения торгов.</w:t>
      </w:r>
    </w:p>
    <w:p w:rsidR="00D34255" w:rsidRPr="00C9115C" w:rsidRDefault="00D34255" w:rsidP="00D34255">
      <w:pPr>
        <w:pStyle w:val="a5"/>
        <w:tabs>
          <w:tab w:val="left" w:pos="709"/>
        </w:tabs>
        <w:ind w:firstLine="567"/>
        <w:rPr>
          <w:sz w:val="26"/>
          <w:szCs w:val="26"/>
        </w:rPr>
      </w:pPr>
      <w:r w:rsidRPr="00C9115C">
        <w:rPr>
          <w:sz w:val="26"/>
          <w:szCs w:val="26"/>
        </w:rPr>
        <w:t xml:space="preserve">2. Решение об отмене продажи имущества посредством публичного предложения размещается на официальном сайте Российской Федерации для размещения информации о проведении торгов </w:t>
      </w:r>
      <w:hyperlink r:id="rId24" w:history="1">
        <w:r w:rsidRPr="00C9115C">
          <w:rPr>
            <w:sz w:val="26"/>
            <w:szCs w:val="26"/>
          </w:rPr>
          <w:t>www.torgi.gov.ru</w:t>
        </w:r>
      </w:hyperlink>
      <w:r w:rsidRPr="00C9115C">
        <w:rPr>
          <w:sz w:val="26"/>
          <w:szCs w:val="26"/>
        </w:rPr>
        <w:t xml:space="preserve">, на официальном сайте Продавца – Администрации Чебоксарского района Чувашской Республики </w:t>
      </w:r>
      <w:hyperlink r:id="rId25" w:history="1">
        <w:r w:rsidRPr="00C9115C">
          <w:rPr>
            <w:rStyle w:val="aa"/>
            <w:color w:val="000000"/>
            <w:sz w:val="26"/>
            <w:szCs w:val="26"/>
            <w:u w:val="none"/>
          </w:rPr>
          <w:t>http://gov.cap.ru/?gov_id=93</w:t>
        </w:r>
      </w:hyperlink>
      <w:r w:rsidRPr="00C9115C">
        <w:rPr>
          <w:color w:val="000000"/>
          <w:sz w:val="26"/>
          <w:szCs w:val="26"/>
        </w:rPr>
        <w:t xml:space="preserve"> </w:t>
      </w:r>
      <w:r w:rsidRPr="00C9115C">
        <w:rPr>
          <w:sz w:val="26"/>
          <w:szCs w:val="26"/>
        </w:rPr>
        <w:t>и в открытой части электронной площадки в срок не позднее рабочего дня, следующего за днем принятия указанного решения.</w:t>
      </w:r>
    </w:p>
    <w:p w:rsidR="00D34255" w:rsidRPr="00C9115C" w:rsidRDefault="00D34255" w:rsidP="00D34255">
      <w:pPr>
        <w:pStyle w:val="textbastxt0"/>
        <w:ind w:firstLine="540"/>
        <w:rPr>
          <w:sz w:val="26"/>
          <w:szCs w:val="26"/>
        </w:rPr>
      </w:pPr>
      <w:r w:rsidRPr="00C9115C">
        <w:rPr>
          <w:sz w:val="26"/>
          <w:szCs w:val="26"/>
        </w:rPr>
        <w:t xml:space="preserve">3. Организатор </w:t>
      </w:r>
      <w:r w:rsidRPr="00C9115C">
        <w:rPr>
          <w:bCs/>
          <w:iCs/>
          <w:sz w:val="26"/>
          <w:szCs w:val="26"/>
        </w:rPr>
        <w:t xml:space="preserve">извещает Претендентов об отмене </w:t>
      </w:r>
      <w:r w:rsidRPr="00C9115C">
        <w:rPr>
          <w:sz w:val="26"/>
          <w:szCs w:val="26"/>
        </w:rPr>
        <w:t>продажи имущества посредством публичного предложения</w:t>
      </w:r>
      <w:r w:rsidRPr="00C9115C">
        <w:rPr>
          <w:bCs/>
          <w:iCs/>
          <w:sz w:val="26"/>
          <w:szCs w:val="26"/>
        </w:rPr>
        <w:t xml:space="preserve"> не позднее следующего рабочего </w:t>
      </w:r>
      <w:r w:rsidRPr="00C9115C">
        <w:rPr>
          <w:sz w:val="26"/>
          <w:szCs w:val="26"/>
        </w:rPr>
        <w:t>дня со дня принятия соответствующего решения путем направления указанного сообщения в «личный кабинет» Претендентов.</w:t>
      </w:r>
    </w:p>
    <w:p w:rsidR="00D34255" w:rsidRPr="00C9115C" w:rsidRDefault="00D34255" w:rsidP="00D34255">
      <w:pPr>
        <w:pStyle w:val="ConsPlusNormal"/>
        <w:ind w:firstLine="540"/>
        <w:jc w:val="both"/>
        <w:rPr>
          <w:rFonts w:ascii="Times New Roman" w:hAnsi="Times New Roman" w:cs="Times New Roman"/>
          <w:sz w:val="26"/>
          <w:szCs w:val="26"/>
        </w:rPr>
      </w:pPr>
      <w:r w:rsidRPr="00C9115C">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34255" w:rsidRPr="00C9115C" w:rsidRDefault="00D34255" w:rsidP="00D34255">
      <w:pPr>
        <w:autoSpaceDE w:val="0"/>
        <w:autoSpaceDN w:val="0"/>
        <w:adjustRightInd w:val="0"/>
        <w:ind w:firstLine="540"/>
        <w:jc w:val="both"/>
        <w:rPr>
          <w:rFonts w:ascii="Times New Roman" w:eastAsia="Calibri" w:hAnsi="Times New Roman"/>
          <w:szCs w:val="26"/>
        </w:rPr>
      </w:pPr>
      <w:r w:rsidRPr="00C9115C">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Заключение договора купли-продажи по итогам</w:t>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проведения </w:t>
      </w:r>
      <w:r>
        <w:rPr>
          <w:b/>
          <w:sz w:val="26"/>
          <w:szCs w:val="26"/>
        </w:rPr>
        <w:t>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1.</w:t>
      </w:r>
      <w:r w:rsidRPr="00C9115C">
        <w:rPr>
          <w:b/>
          <w:sz w:val="26"/>
          <w:szCs w:val="26"/>
        </w:rPr>
        <w:t> </w:t>
      </w:r>
      <w:r w:rsidRPr="00C9115C">
        <w:rPr>
          <w:rFonts w:eastAsia="Times New Roman"/>
          <w:sz w:val="26"/>
          <w:szCs w:val="26"/>
          <w:lang w:eastAsia="en-US"/>
        </w:rPr>
        <w:t>Договор купли-продажи имущества (приложение 3 к документации</w:t>
      </w:r>
      <w:r w:rsidRPr="00C9115C">
        <w:rPr>
          <w:rFonts w:eastAsia="Times New Roman"/>
          <w:bCs/>
          <w:sz w:val="26"/>
          <w:szCs w:val="26"/>
          <w:lang w:eastAsia="en-US"/>
        </w:rPr>
        <w:t>)</w:t>
      </w:r>
      <w:r w:rsidRPr="00C9115C">
        <w:rPr>
          <w:rFonts w:eastAsia="Times New Roman"/>
          <w:sz w:val="26"/>
          <w:szCs w:val="26"/>
          <w:lang w:eastAsia="en-US"/>
        </w:rPr>
        <w:t>,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w:t>
      </w:r>
      <w:r w:rsidRPr="00C9115C">
        <w:rPr>
          <w:sz w:val="26"/>
          <w:szCs w:val="26"/>
        </w:rPr>
        <w:t xml:space="preserve"> рабочих дней с даты подведения итогов 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D34255" w:rsidRPr="00C9115C" w:rsidRDefault="00D34255" w:rsidP="00D34255">
      <w:pPr>
        <w:pStyle w:val="TextBasTxt"/>
        <w:ind w:firstLine="540"/>
        <w:rPr>
          <w:sz w:val="26"/>
          <w:szCs w:val="26"/>
        </w:rPr>
      </w:pPr>
      <w:r w:rsidRPr="00C9115C">
        <w:rPr>
          <w:sz w:val="26"/>
          <w:szCs w:val="26"/>
        </w:rPr>
        <w:t xml:space="preserve">2. Оплата приобретенного имущества производится победителем продажи посредством публичного предложения </w:t>
      </w:r>
      <w:r w:rsidRPr="00C9115C">
        <w:rPr>
          <w:rFonts w:eastAsia="Times New Roman"/>
          <w:sz w:val="26"/>
          <w:szCs w:val="26"/>
          <w:lang w:eastAsia="en-US"/>
        </w:rPr>
        <w:t>единовременно</w:t>
      </w:r>
      <w:r w:rsidRPr="00C9115C">
        <w:rPr>
          <w:sz w:val="26"/>
          <w:szCs w:val="26"/>
        </w:rPr>
        <w:t xml:space="preserve"> в соответствии с договором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3. Задаток, внесенный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lastRenderedPageBreak/>
        <w:t xml:space="preserve">5. При уклонении или отказе победителя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заключения в установленный срок договора купли-продажи имущества, результаты </w:t>
      </w:r>
      <w:r w:rsidRPr="00C9115C">
        <w:rPr>
          <w:sz w:val="26"/>
          <w:szCs w:val="26"/>
        </w:rPr>
        <w:t>продажи посредством публичного предложения</w:t>
      </w:r>
      <w:r w:rsidRPr="00C9115C">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 xml:space="preserve">6. Право собственности на </w:t>
      </w:r>
      <w:r>
        <w:rPr>
          <w:rFonts w:ascii="Times New Roman" w:hAnsi="Times New Roman"/>
          <w:szCs w:val="26"/>
        </w:rPr>
        <w:t>муниципальное</w:t>
      </w:r>
      <w:r w:rsidRPr="00C9115C">
        <w:rPr>
          <w:rFonts w:ascii="Times New Roman" w:hAnsi="Times New Roman"/>
          <w:szCs w:val="26"/>
        </w:rPr>
        <w:t xml:space="preserve">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r>
        <w:rPr>
          <w:rFonts w:ascii="Times New Roman" w:hAnsi="Times New Roman"/>
          <w:szCs w:val="26"/>
        </w:rPr>
        <w:t>муниципального</w:t>
      </w:r>
      <w:r w:rsidRPr="00C9115C">
        <w:rPr>
          <w:rFonts w:ascii="Times New Roman" w:hAnsi="Times New Roman"/>
          <w:szCs w:val="26"/>
        </w:rPr>
        <w:t xml:space="preserve"> имущества. Факт оплаты подтверждается выпиской со счета о поступлении средств в размере и сроки, указанные в договоре купли-продажи.</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rPr>
          <w:sz w:val="26"/>
          <w:szCs w:val="26"/>
        </w:rPr>
      </w:pPr>
      <w:r w:rsidRPr="00783D5D">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w:t>
      </w:r>
      <w:r>
        <w:rPr>
          <w:sz w:val="26"/>
          <w:szCs w:val="26"/>
        </w:rPr>
        <w:t>Чебоксарский</w:t>
      </w:r>
      <w:r w:rsidRPr="00783D5D">
        <w:rPr>
          <w:sz w:val="26"/>
          <w:szCs w:val="26"/>
        </w:rPr>
        <w:t xml:space="preserve"> район, </w:t>
      </w:r>
      <w:r>
        <w:rPr>
          <w:sz w:val="26"/>
          <w:szCs w:val="26"/>
        </w:rPr>
        <w:t>пос.Кугеси</w:t>
      </w:r>
      <w:r w:rsidRPr="00783D5D">
        <w:rPr>
          <w:sz w:val="26"/>
          <w:szCs w:val="26"/>
        </w:rPr>
        <w:t>, ул.</w:t>
      </w:r>
      <w:r>
        <w:rPr>
          <w:sz w:val="26"/>
          <w:szCs w:val="26"/>
        </w:rPr>
        <w:t>Шоссейная, д.9, каб. № 8</w:t>
      </w:r>
      <w:r w:rsidRPr="00783D5D">
        <w:rPr>
          <w:sz w:val="26"/>
          <w:szCs w:val="26"/>
        </w:rPr>
        <w:t xml:space="preserve">, на сайте администрации </w:t>
      </w:r>
      <w:r>
        <w:rPr>
          <w:sz w:val="26"/>
          <w:szCs w:val="26"/>
        </w:rPr>
        <w:t>Чебоксарского</w:t>
      </w:r>
      <w:r w:rsidRPr="00783D5D">
        <w:rPr>
          <w:sz w:val="26"/>
          <w:szCs w:val="26"/>
        </w:rPr>
        <w:t xml:space="preserve"> района Чувашской Республики </w:t>
      </w:r>
      <w:hyperlink r:id="rId26" w:history="1">
        <w:r w:rsidRPr="009517C1">
          <w:rPr>
            <w:rStyle w:val="aa"/>
            <w:color w:val="000000"/>
            <w:sz w:val="26"/>
            <w:szCs w:val="26"/>
            <w:u w:val="none"/>
          </w:rPr>
          <w:t>http://gov.cap.ru/?gov_id=93</w:t>
        </w:r>
      </w:hyperlink>
      <w:r w:rsidRPr="00783D5D">
        <w:rPr>
          <w:sz w:val="26"/>
          <w:szCs w:val="26"/>
        </w:rPr>
        <w:t xml:space="preserve">, официальном сайте Российской Федерации </w:t>
      </w:r>
      <w:hyperlink r:id="rId27" w:history="1">
        <w:r w:rsidRPr="00783D5D">
          <w:rPr>
            <w:sz w:val="26"/>
            <w:szCs w:val="26"/>
          </w:rPr>
          <w:t>www.torgi.gov.ru</w:t>
        </w:r>
      </w:hyperlink>
      <w:r w:rsidRPr="00783D5D">
        <w:rPr>
          <w:sz w:val="26"/>
          <w:szCs w:val="26"/>
        </w:rPr>
        <w:t>, сайте организатора торгов https://www.roseltorg.ru.</w:t>
      </w:r>
    </w:p>
    <w:p w:rsidR="00D34255" w:rsidRDefault="00D34255" w:rsidP="00D34255">
      <w:pPr>
        <w:pStyle w:val="a5"/>
        <w:tabs>
          <w:tab w:val="left" w:pos="709"/>
        </w:tabs>
        <w:ind w:firstLine="567"/>
        <w:rPr>
          <w:sz w:val="26"/>
          <w:szCs w:val="26"/>
        </w:rPr>
      </w:pPr>
      <w:r>
        <w:rPr>
          <w:sz w:val="26"/>
          <w:szCs w:val="26"/>
        </w:rPr>
        <w:t>Тел. для справок: 8 (83540) 2-50-77</w:t>
      </w:r>
      <w:r w:rsidRPr="00783D5D">
        <w:rPr>
          <w:sz w:val="26"/>
          <w:szCs w:val="26"/>
        </w:rPr>
        <w:t>.</w:t>
      </w: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D34255" w:rsidRPr="005E58C4" w:rsidRDefault="00D34255" w:rsidP="00D34255">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D34255" w:rsidRPr="00B0240D" w:rsidRDefault="00D34255" w:rsidP="00D34255">
      <w:pPr>
        <w:autoSpaceDE w:val="0"/>
        <w:autoSpaceDN w:val="0"/>
        <w:adjustRightInd w:val="0"/>
        <w:ind w:left="-567" w:right="-1"/>
        <w:jc w:val="right"/>
        <w:rPr>
          <w:rFonts w:ascii="Times New Roman" w:hAnsi="Times New Roman"/>
          <w:bCs/>
        </w:rPr>
      </w:pPr>
      <w:r w:rsidRPr="00B0240D">
        <w:rPr>
          <w:rFonts w:ascii="Times New Roman" w:hAnsi="Times New Roman"/>
        </w:rPr>
        <w:t>Приложение 1</w:t>
      </w:r>
      <w:r w:rsidRPr="00B0240D">
        <w:rPr>
          <w:rFonts w:ascii="Times New Roman" w:hAnsi="Times New Roman"/>
          <w:bCs/>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B0240D" w:rsidRDefault="00D34255" w:rsidP="00D34255">
      <w:pPr>
        <w:autoSpaceDE w:val="0"/>
        <w:autoSpaceDN w:val="0"/>
        <w:adjustRightInd w:val="0"/>
        <w:spacing w:line="223" w:lineRule="auto"/>
        <w:ind w:left="-567" w:right="-1"/>
        <w:jc w:val="right"/>
        <w:rPr>
          <w:rFonts w:ascii="Times New Roman" w:hAnsi="Times New Roman"/>
          <w:i/>
          <w:sz w:val="24"/>
          <w:szCs w:val="24"/>
        </w:rPr>
      </w:pPr>
    </w:p>
    <w:p w:rsidR="00D34255" w:rsidRPr="00B0240D" w:rsidRDefault="00D34255" w:rsidP="00D34255">
      <w:pPr>
        <w:ind w:right="-1"/>
        <w:jc w:val="center"/>
        <w:rPr>
          <w:rFonts w:ascii="Times New Roman" w:hAnsi="Times New Roman"/>
        </w:rPr>
      </w:pPr>
    </w:p>
    <w:p w:rsidR="00D34255" w:rsidRPr="00B0240D" w:rsidRDefault="00D34255" w:rsidP="00D34255">
      <w:pPr>
        <w:ind w:right="-1"/>
        <w:jc w:val="center"/>
        <w:rPr>
          <w:rFonts w:ascii="Times New Roman" w:hAnsi="Times New Roman"/>
          <w:b/>
        </w:rPr>
      </w:pPr>
      <w:r w:rsidRPr="00B0240D">
        <w:rPr>
          <w:rFonts w:ascii="Times New Roman" w:hAnsi="Times New Roman"/>
          <w:b/>
        </w:rPr>
        <w:t>ЗАЯВКА НА УЧАСТИЕ В ПРОДАЖЕ ПОСРЕДСТВОМ ПУБЛИЧНОГО ПРЕДЛОЖЕНИЯ</w:t>
      </w:r>
    </w:p>
    <w:p w:rsidR="00D34255" w:rsidRPr="00B0240D" w:rsidRDefault="00D34255" w:rsidP="00D34255">
      <w:pPr>
        <w:ind w:right="-1"/>
        <w:jc w:val="center"/>
        <w:rPr>
          <w:rFonts w:ascii="Times New Roman" w:hAnsi="Times New Roman"/>
        </w:rPr>
      </w:pPr>
      <w:r w:rsidRPr="00B0240D">
        <w:rPr>
          <w:rFonts w:ascii="Times New Roman" w:hAnsi="Times New Roman"/>
        </w:rPr>
        <w:t>(для физических лиц)</w:t>
      </w:r>
    </w:p>
    <w:p w:rsidR="00D34255" w:rsidRPr="00B0240D" w:rsidRDefault="00D34255" w:rsidP="00D34255">
      <w:pPr>
        <w:pStyle w:val="20"/>
        <w:ind w:left="-284" w:right="-1"/>
        <w:jc w:val="center"/>
        <w:rPr>
          <w:b/>
          <w:i/>
          <w:sz w:val="22"/>
          <w:szCs w:val="22"/>
        </w:rPr>
      </w:pPr>
      <w:r w:rsidRPr="00B0240D">
        <w:rPr>
          <w:b/>
          <w:i/>
          <w:sz w:val="22"/>
          <w:szCs w:val="22"/>
        </w:rPr>
        <w:t>(все графы заполняются в электронном виде)</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 xml:space="preserve">Заявка подана: </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w:t>
      </w:r>
      <w:r w:rsidR="00A42898">
        <w:rPr>
          <w:rFonts w:ascii="Times New Roman" w:hAnsi="Times New Roman"/>
        </w:rPr>
        <w:t>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(фамилия, имя, отчество, дата рождения  лица, подающего заявку)</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________________________________________________________________________</w:t>
      </w:r>
      <w:r>
        <w:rPr>
          <w:rFonts w:ascii="Times New Roman" w:hAnsi="Times New Roman"/>
        </w:rPr>
        <w:t>__</w:t>
      </w:r>
      <w:r w:rsidRPr="00B0240D">
        <w:rPr>
          <w:rFonts w:ascii="Times New Roman" w:hAnsi="Times New Roman"/>
        </w:rPr>
        <w:t>,</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именуемый далее Претендент, удостоверение личности _______________________________________ _______________________________________________________________________________________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w:t>
      </w:r>
      <w:r>
        <w:rPr>
          <w:rFonts w:ascii="Times New Roman" w:hAnsi="Times New Roman"/>
        </w:rPr>
        <w:t>______________</w:t>
      </w:r>
      <w:r w:rsidR="00A42898">
        <w:rPr>
          <w:rFonts w:ascii="Times New Roman" w:hAnsi="Times New Roman"/>
        </w:rPr>
        <w:t>____________</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адрес электронной почты Претендента _______________________________</w:t>
      </w:r>
      <w:r w:rsidR="00A42898">
        <w:rPr>
          <w:rFonts w:ascii="Times New Roman" w:hAnsi="Times New Roman"/>
          <w:sz w:val="22"/>
          <w:szCs w:val="22"/>
        </w:rPr>
        <w:t>______________________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контактный телефон  Претендента ________________________________________________________</w:t>
      </w:r>
      <w:r>
        <w:rPr>
          <w:rFonts w:ascii="Times New Roman" w:hAnsi="Times New Roman"/>
          <w:sz w:val="22"/>
          <w:szCs w:val="22"/>
        </w:rPr>
        <w:t>_</w:t>
      </w:r>
      <w:r w:rsidRPr="00B0240D">
        <w:rPr>
          <w:rFonts w:ascii="Times New Roman" w:hAnsi="Times New Roman"/>
          <w:sz w:val="22"/>
          <w:szCs w:val="22"/>
        </w:rPr>
        <w:t>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адрес Претендента, банковские реквизиты, ___________________</w:t>
      </w:r>
      <w:r w:rsidR="00A42898">
        <w:rPr>
          <w:rFonts w:ascii="Times New Roman" w:hAnsi="Times New Roman"/>
          <w:sz w:val="22"/>
          <w:szCs w:val="22"/>
        </w:rPr>
        <w:t>_______________________________</w:t>
      </w:r>
      <w:r w:rsidRPr="00B0240D">
        <w:rPr>
          <w:rFonts w:ascii="Times New Roman" w:hAnsi="Times New Roman"/>
          <w:sz w:val="22"/>
          <w:szCs w:val="22"/>
        </w:rPr>
        <w:t xml:space="preserve"> </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Доверенное лицо Претендента (ФИО) 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действует на основании ___________________________________</w:t>
      </w:r>
      <w:r w:rsidR="00A42898">
        <w:rPr>
          <w:rFonts w:ascii="Times New Roman" w:hAnsi="Times New Roman"/>
          <w:sz w:val="22"/>
          <w:szCs w:val="22"/>
        </w:rPr>
        <w:t>_______________________________</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удостоверение личности доверенного лица __________________</w:t>
      </w:r>
      <w:r w:rsidR="00A42898">
        <w:rPr>
          <w:rFonts w:ascii="Times New Roman" w:hAnsi="Times New Roman"/>
          <w:sz w:val="22"/>
          <w:szCs w:val="22"/>
        </w:rPr>
        <w:t>_______________________________</w:t>
      </w:r>
      <w:r w:rsidRPr="00B0240D">
        <w:rPr>
          <w:rFonts w:ascii="Times New Roman" w:hAnsi="Times New Roman"/>
          <w:sz w:val="22"/>
          <w:szCs w:val="22"/>
        </w:rPr>
        <w:t>_  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b/>
          <w:szCs w:val="24"/>
        </w:rPr>
      </w:pPr>
    </w:p>
    <w:p w:rsidR="00D34255" w:rsidRPr="00B0240D" w:rsidRDefault="00D34255" w:rsidP="00D34255">
      <w:pPr>
        <w:rPr>
          <w:rFonts w:ascii="Times New Roman" w:hAnsi="Times New Roman"/>
        </w:rPr>
      </w:pPr>
      <w:r w:rsidRPr="00B0240D">
        <w:rPr>
          <w:rFonts w:ascii="Times New Roman" w:hAnsi="Times New Roman"/>
          <w:b/>
          <w:sz w:val="22"/>
          <w:szCs w:val="22"/>
        </w:rPr>
        <w:t>принимая решение об участии в торгах по продаже</w:t>
      </w:r>
      <w:r w:rsidRPr="00B0240D">
        <w:rPr>
          <w:rFonts w:ascii="Times New Roman" w:hAnsi="Times New Roman"/>
        </w:rPr>
        <w:t xml:space="preserve"> _________________________________________________________________</w:t>
      </w:r>
      <w:r w:rsidR="00A42898">
        <w:rPr>
          <w:rFonts w:ascii="Times New Roman" w:hAnsi="Times New Roman"/>
        </w:rPr>
        <w:t>_________</w:t>
      </w:r>
    </w:p>
    <w:p w:rsidR="00D34255" w:rsidRPr="00B0240D" w:rsidRDefault="00D34255" w:rsidP="00D34255">
      <w:pPr>
        <w:jc w:val="both"/>
        <w:rPr>
          <w:rFonts w:ascii="Times New Roman" w:hAnsi="Times New Roman"/>
          <w:sz w:val="18"/>
          <w:szCs w:val="18"/>
        </w:rPr>
      </w:pPr>
      <w:r w:rsidRPr="00B0240D">
        <w:rPr>
          <w:rFonts w:ascii="Times New Roman" w:hAnsi="Times New Roman"/>
        </w:rPr>
        <w:tab/>
      </w:r>
      <w:r w:rsidRPr="00B0240D">
        <w:rPr>
          <w:rFonts w:ascii="Times New Roman" w:hAnsi="Times New Roman"/>
        </w:rPr>
        <w:tab/>
      </w:r>
      <w:r w:rsidRPr="00B0240D">
        <w:rPr>
          <w:rFonts w:ascii="Times New Roman" w:hAnsi="Times New Roman"/>
          <w:sz w:val="18"/>
          <w:szCs w:val="18"/>
        </w:rPr>
        <w:t>(наименование имущества, его основные характеристики и местонахождение, код лота)</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w:t>
      </w:r>
      <w:r w:rsidR="00A42898">
        <w:rPr>
          <w:rFonts w:ascii="Times New Roman" w:hAnsi="Times New Roman"/>
        </w:rPr>
        <w:t>___________________________</w:t>
      </w:r>
    </w:p>
    <w:p w:rsidR="00D34255" w:rsidRPr="00B0240D" w:rsidRDefault="00D34255" w:rsidP="00D34255">
      <w:pPr>
        <w:jc w:val="both"/>
        <w:rPr>
          <w:rFonts w:ascii="Times New Roman" w:hAnsi="Times New Roman"/>
          <w:b/>
          <w:sz w:val="22"/>
          <w:szCs w:val="22"/>
        </w:rPr>
      </w:pPr>
      <w:r w:rsidRPr="00B0240D">
        <w:rPr>
          <w:rFonts w:ascii="Times New Roman" w:hAnsi="Times New Roman"/>
          <w:b/>
          <w:sz w:val="22"/>
          <w:szCs w:val="22"/>
        </w:rPr>
        <w:t>(далее – Имущество)</w:t>
      </w:r>
    </w:p>
    <w:p w:rsidR="00D34255" w:rsidRPr="00B0240D" w:rsidRDefault="00D34255" w:rsidP="00D34255">
      <w:pPr>
        <w:ind w:right="-1"/>
        <w:jc w:val="both"/>
        <w:rPr>
          <w:rFonts w:ascii="Times New Roman" w:hAnsi="Times New Roman"/>
          <w:b/>
          <w:sz w:val="22"/>
          <w:szCs w:val="22"/>
        </w:rPr>
      </w:pPr>
      <w:r w:rsidRPr="00B0240D">
        <w:rPr>
          <w:rFonts w:ascii="Times New Roman" w:hAnsi="Times New Roman"/>
          <w:b/>
          <w:sz w:val="22"/>
          <w:szCs w:val="22"/>
        </w:rPr>
        <w:t>обязуюсь:</w:t>
      </w:r>
    </w:p>
    <w:p w:rsidR="00D34255" w:rsidRPr="006F3E29"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w:t>
      </w:r>
      <w:r w:rsidRPr="006F3E29">
        <w:rPr>
          <w:rFonts w:ascii="Times New Roman" w:hAnsi="Times New Roman"/>
          <w:sz w:val="22"/>
          <w:szCs w:val="22"/>
        </w:rPr>
        <w:t xml:space="preserve">сайте </w:t>
      </w:r>
      <w:r w:rsidRPr="006F3E29">
        <w:rPr>
          <w:rFonts w:ascii="Times New Roman" w:hAnsi="Times New Roman"/>
          <w:color w:val="000000"/>
          <w:sz w:val="22"/>
          <w:szCs w:val="22"/>
        </w:rPr>
        <w:t xml:space="preserve">администрации Чебоксарского района </w:t>
      </w:r>
      <w:hyperlink r:id="rId28" w:history="1">
        <w:r w:rsidRPr="006F3E29">
          <w:rPr>
            <w:rStyle w:val="aa"/>
            <w:rFonts w:ascii="Times New Roman" w:hAnsi="Times New Roman"/>
            <w:color w:val="000000"/>
            <w:sz w:val="22"/>
            <w:szCs w:val="22"/>
            <w:u w:val="none"/>
          </w:rPr>
          <w:t>http://gov.cap.ru/?gov_id=93</w:t>
        </w:r>
      </w:hyperlink>
      <w:r w:rsidRPr="006F3E29">
        <w:rPr>
          <w:rFonts w:ascii="Times New Roman" w:hAnsi="Times New Roman"/>
          <w:sz w:val="22"/>
          <w:szCs w:val="22"/>
        </w:rPr>
        <w:t xml:space="preserve">, официальном сайте Российской Федерации </w:t>
      </w:r>
      <w:r w:rsidRPr="006F3E29">
        <w:rPr>
          <w:rFonts w:ascii="Times New Roman" w:hAnsi="Times New Roman"/>
          <w:sz w:val="22"/>
          <w:szCs w:val="22"/>
          <w:lang w:val="en-US"/>
        </w:rPr>
        <w:t>www</w:t>
      </w:r>
      <w:r w:rsidRPr="006F3E29">
        <w:rPr>
          <w:rFonts w:ascii="Times New Roman" w:hAnsi="Times New Roman"/>
          <w:sz w:val="22"/>
          <w:szCs w:val="22"/>
        </w:rPr>
        <w:t>.</w:t>
      </w:r>
      <w:r w:rsidRPr="006F3E29">
        <w:rPr>
          <w:rFonts w:ascii="Times New Roman" w:hAnsi="Times New Roman"/>
          <w:sz w:val="22"/>
          <w:szCs w:val="22"/>
          <w:lang w:val="en-US"/>
        </w:rPr>
        <w:t>torgi</w:t>
      </w:r>
      <w:r w:rsidRPr="006F3E29">
        <w:rPr>
          <w:rFonts w:ascii="Times New Roman" w:hAnsi="Times New Roman"/>
          <w:sz w:val="22"/>
          <w:szCs w:val="22"/>
        </w:rPr>
        <w:t>.</w:t>
      </w:r>
      <w:r w:rsidRPr="006F3E29">
        <w:rPr>
          <w:rFonts w:ascii="Times New Roman" w:hAnsi="Times New Roman"/>
          <w:sz w:val="22"/>
          <w:szCs w:val="22"/>
          <w:lang w:val="en-US"/>
        </w:rPr>
        <w:t>gov</w:t>
      </w:r>
      <w:r w:rsidRPr="006F3E29">
        <w:rPr>
          <w:rFonts w:ascii="Times New Roman" w:hAnsi="Times New Roman"/>
          <w:sz w:val="22"/>
          <w:szCs w:val="22"/>
        </w:rPr>
        <w:t>.</w:t>
      </w:r>
      <w:r w:rsidRPr="006F3E29">
        <w:rPr>
          <w:rFonts w:ascii="Times New Roman" w:hAnsi="Times New Roman"/>
          <w:sz w:val="22"/>
          <w:szCs w:val="22"/>
          <w:lang w:val="en-US"/>
        </w:rPr>
        <w:t>ru</w:t>
      </w:r>
      <w:r w:rsidRPr="006F3E29">
        <w:rPr>
          <w:rFonts w:ascii="Times New Roman" w:hAnsi="Times New Roman"/>
          <w:sz w:val="22"/>
          <w:szCs w:val="22"/>
        </w:rPr>
        <w:t>, сайте организатора торгов www.roseltorg.ru.</w:t>
      </w:r>
    </w:p>
    <w:p w:rsidR="00D34255" w:rsidRPr="00B0240D"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В случае признания победителем торгов:</w:t>
      </w:r>
    </w:p>
    <w:p w:rsidR="00D34255" w:rsidRPr="00B0240D" w:rsidRDefault="00D34255" w:rsidP="00D34255">
      <w:pPr>
        <w:pStyle w:val="ConsNormal"/>
        <w:widowControl/>
        <w:tabs>
          <w:tab w:val="left" w:pos="709"/>
        </w:tabs>
        <w:ind w:firstLine="426"/>
        <w:jc w:val="both"/>
        <w:rPr>
          <w:rFonts w:ascii="Times New Roman" w:hAnsi="Times New Roman"/>
          <w:sz w:val="22"/>
          <w:szCs w:val="22"/>
        </w:rPr>
      </w:pPr>
      <w:r w:rsidRPr="00B0240D">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B0240D" w:rsidRDefault="00D34255" w:rsidP="00D34255">
      <w:pPr>
        <w:tabs>
          <w:tab w:val="left" w:pos="709"/>
        </w:tabs>
        <w:ind w:firstLine="426"/>
        <w:jc w:val="both"/>
        <w:rPr>
          <w:rFonts w:ascii="Times New Roman" w:hAnsi="Times New Roman"/>
          <w:sz w:val="22"/>
          <w:szCs w:val="22"/>
        </w:rPr>
      </w:pPr>
      <w:r w:rsidRPr="00B0240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Мне известно, что</w:t>
      </w:r>
      <w:r w:rsidRPr="00B0240D">
        <w:rPr>
          <w:rFonts w:ascii="Times New Roman" w:hAnsi="Times New Roman"/>
          <w:sz w:val="22"/>
          <w:szCs w:val="22"/>
        </w:rPr>
        <w:t xml:space="preserve">: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1.</w:t>
      </w:r>
      <w:r w:rsidRPr="00B0240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lastRenderedPageBreak/>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B0240D" w:rsidRDefault="00D34255" w:rsidP="00D34255">
      <w:pPr>
        <w:pStyle w:val="3"/>
        <w:spacing w:after="0"/>
        <w:ind w:firstLine="567"/>
        <w:jc w:val="both"/>
        <w:rPr>
          <w:sz w:val="22"/>
          <w:szCs w:val="22"/>
        </w:rPr>
      </w:pPr>
      <w:r w:rsidRPr="00B0240D">
        <w:rPr>
          <w:b/>
          <w:sz w:val="22"/>
          <w:szCs w:val="22"/>
        </w:rPr>
        <w:t>2</w:t>
      </w:r>
      <w:r w:rsidRPr="00B0240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B0240D" w:rsidRDefault="00D34255" w:rsidP="00D34255">
      <w:pPr>
        <w:pStyle w:val="3"/>
        <w:spacing w:after="0"/>
        <w:ind w:firstLine="567"/>
        <w:jc w:val="both"/>
        <w:rPr>
          <w:sz w:val="22"/>
          <w:szCs w:val="22"/>
        </w:rPr>
      </w:pPr>
      <w:r w:rsidRPr="00B0240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B0240D" w:rsidRDefault="00D34255" w:rsidP="00D34255">
      <w:pPr>
        <w:pStyle w:val="3"/>
        <w:spacing w:after="0"/>
        <w:ind w:firstLine="567"/>
        <w:jc w:val="both"/>
        <w:rPr>
          <w:sz w:val="22"/>
          <w:szCs w:val="22"/>
        </w:rPr>
      </w:pPr>
      <w:r w:rsidRPr="00B0240D">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34255" w:rsidRPr="00B0240D" w:rsidRDefault="00D34255" w:rsidP="00D34255">
      <w:pPr>
        <w:pStyle w:val="3"/>
        <w:spacing w:after="0"/>
        <w:ind w:firstLine="567"/>
        <w:jc w:val="both"/>
        <w:rPr>
          <w:sz w:val="22"/>
          <w:szCs w:val="22"/>
        </w:rPr>
      </w:pPr>
      <w:r w:rsidRPr="00B0240D">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B0240D" w:rsidRDefault="00D34255" w:rsidP="00D34255">
      <w:pPr>
        <w:pStyle w:val="3"/>
        <w:spacing w:after="0"/>
        <w:ind w:firstLine="567"/>
        <w:jc w:val="both"/>
        <w:rPr>
          <w:sz w:val="22"/>
          <w:szCs w:val="22"/>
        </w:rPr>
      </w:pPr>
      <w:r w:rsidRPr="00B0240D">
        <w:rPr>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D34255" w:rsidRPr="00B0240D" w:rsidRDefault="00D34255" w:rsidP="00D34255">
      <w:pPr>
        <w:pStyle w:val="3"/>
        <w:spacing w:after="0"/>
        <w:ind w:firstLine="567"/>
        <w:jc w:val="both"/>
        <w:rPr>
          <w:sz w:val="22"/>
          <w:szCs w:val="22"/>
        </w:rPr>
      </w:pPr>
      <w:r w:rsidRPr="00B0240D">
        <w:rPr>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D34255" w:rsidRPr="00B0240D" w:rsidRDefault="00D34255" w:rsidP="00D34255">
      <w:pPr>
        <w:ind w:firstLine="567"/>
        <w:jc w:val="both"/>
        <w:rPr>
          <w:rFonts w:ascii="Times New Roman" w:hAnsi="Times New Roman"/>
          <w:b/>
          <w:sz w:val="22"/>
          <w:szCs w:val="22"/>
        </w:rPr>
      </w:pPr>
      <w:r w:rsidRPr="00B0240D">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D34255" w:rsidRDefault="00D34255" w:rsidP="00D34255">
      <w:pPr>
        <w:tabs>
          <w:tab w:val="left" w:pos="504"/>
        </w:tabs>
        <w:autoSpaceDE w:val="0"/>
        <w:autoSpaceDN w:val="0"/>
        <w:adjustRightInd w:val="0"/>
        <w:ind w:left="-567" w:right="-284"/>
        <w:rPr>
          <w:sz w:val="24"/>
          <w:szCs w:val="24"/>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autoSpaceDE w:val="0"/>
        <w:autoSpaceDN w:val="0"/>
        <w:adjustRightInd w:val="0"/>
        <w:ind w:left="-567" w:right="-1"/>
        <w:jc w:val="right"/>
        <w:rPr>
          <w:rFonts w:ascii="Times New Roman" w:hAnsi="Times New Roman"/>
          <w:szCs w:val="26"/>
        </w:rPr>
      </w:pPr>
    </w:p>
    <w:p w:rsidR="00D34255" w:rsidRDefault="00D34255"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D34255" w:rsidRPr="005E58C4" w:rsidRDefault="00D34255" w:rsidP="00D34255">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6842A0" w:rsidRDefault="00D34255" w:rsidP="00D34255">
      <w:pPr>
        <w:jc w:val="center"/>
        <w:rPr>
          <w:rFonts w:ascii="Times New Roman" w:hAnsi="Times New Roman"/>
          <w:b/>
        </w:rPr>
      </w:pPr>
      <w:r w:rsidRPr="006842A0">
        <w:rPr>
          <w:rFonts w:ascii="Times New Roman" w:hAnsi="Times New Roman"/>
          <w:b/>
        </w:rPr>
        <w:t>ЗАЯВКА НА УЧАСТИЕ В ПРОДАЖЕ ПОСРЕДСТВОМ ПУБЛИЧНОГО ПРЕДЛОЖЕНИЯ</w:t>
      </w:r>
    </w:p>
    <w:p w:rsidR="00D34255" w:rsidRPr="006842A0" w:rsidRDefault="00D34255" w:rsidP="00D34255">
      <w:pPr>
        <w:jc w:val="center"/>
        <w:rPr>
          <w:rFonts w:ascii="Times New Roman" w:hAnsi="Times New Roman"/>
        </w:rPr>
      </w:pPr>
      <w:r w:rsidRPr="006842A0">
        <w:rPr>
          <w:rFonts w:ascii="Times New Roman" w:hAnsi="Times New Roman"/>
        </w:rPr>
        <w:t xml:space="preserve"> (для юридических лиц)</w:t>
      </w:r>
    </w:p>
    <w:p w:rsidR="00D34255" w:rsidRPr="006842A0" w:rsidRDefault="00D34255" w:rsidP="00D34255">
      <w:pPr>
        <w:pStyle w:val="20"/>
        <w:ind w:left="-284"/>
        <w:jc w:val="center"/>
        <w:rPr>
          <w:b/>
          <w:i/>
          <w:sz w:val="22"/>
          <w:szCs w:val="22"/>
        </w:rPr>
      </w:pPr>
      <w:r w:rsidRPr="006842A0">
        <w:rPr>
          <w:b/>
          <w:i/>
          <w:sz w:val="22"/>
          <w:szCs w:val="22"/>
        </w:rPr>
        <w:t>(все графы заполняются в электронном виде)</w:t>
      </w:r>
    </w:p>
    <w:p w:rsidR="00D34255" w:rsidRPr="006842A0" w:rsidRDefault="00D34255" w:rsidP="00D34255">
      <w:pPr>
        <w:jc w:val="center"/>
        <w:rPr>
          <w:rFonts w:ascii="Times New Roman" w:hAnsi="Times New Roman"/>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 xml:space="preserve">Заявка подана: </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rPr>
      </w:pPr>
      <w:r w:rsidRPr="006842A0">
        <w:rPr>
          <w:rFonts w:ascii="Times New Roman" w:hAnsi="Times New Roman"/>
        </w:rPr>
        <w:t>______________________________________________________________</w:t>
      </w:r>
      <w:r w:rsidR="00A42898">
        <w:rPr>
          <w:rFonts w:ascii="Times New Roman" w:hAnsi="Times New Roman"/>
        </w:rPr>
        <w:t>___________</w:t>
      </w:r>
    </w:p>
    <w:p w:rsidR="00D34255" w:rsidRPr="006842A0" w:rsidRDefault="00D34255" w:rsidP="00D34255">
      <w:pPr>
        <w:ind w:firstLine="720"/>
        <w:rPr>
          <w:rFonts w:ascii="Times New Roman" w:hAnsi="Times New Roman"/>
          <w:sz w:val="18"/>
          <w:szCs w:val="18"/>
        </w:rPr>
      </w:pPr>
      <w:r w:rsidRPr="006842A0">
        <w:rPr>
          <w:rFonts w:ascii="Times New Roman" w:hAnsi="Times New Roman"/>
          <w:sz w:val="18"/>
          <w:szCs w:val="18"/>
        </w:rPr>
        <w:t xml:space="preserve">                    (полное наименование юридического лица, ИНН, подающего заявку)</w:t>
      </w:r>
    </w:p>
    <w:p w:rsidR="00D34255" w:rsidRPr="006842A0" w:rsidRDefault="00D34255" w:rsidP="00D34255">
      <w:pPr>
        <w:pStyle w:val="20"/>
        <w:spacing w:line="240" w:lineRule="auto"/>
        <w:jc w:val="center"/>
        <w:rPr>
          <w:sz w:val="18"/>
          <w:szCs w:val="18"/>
        </w:rPr>
      </w:pPr>
      <w:r w:rsidRPr="006842A0">
        <w:rPr>
          <w:sz w:val="22"/>
          <w:szCs w:val="22"/>
        </w:rPr>
        <w:t>__</w:t>
      </w:r>
      <w:r>
        <w:rPr>
          <w:sz w:val="22"/>
          <w:szCs w:val="22"/>
        </w:rPr>
        <w:t>____</w:t>
      </w:r>
      <w:r w:rsidRPr="006842A0">
        <w:rPr>
          <w:sz w:val="22"/>
          <w:szCs w:val="22"/>
        </w:rPr>
        <w:t>___________________________________________________, именуемый далее Претендент, в лице _______</w:t>
      </w:r>
      <w:r>
        <w:rPr>
          <w:sz w:val="22"/>
          <w:szCs w:val="22"/>
        </w:rPr>
        <w:t>___</w:t>
      </w:r>
      <w:r w:rsidRPr="006842A0">
        <w:rPr>
          <w:sz w:val="22"/>
          <w:szCs w:val="22"/>
        </w:rPr>
        <w:t>__________________________________________________________________</w:t>
      </w:r>
      <w:r w:rsidR="00A42898">
        <w:rPr>
          <w:sz w:val="22"/>
          <w:szCs w:val="22"/>
        </w:rPr>
        <w:t>___________</w:t>
      </w:r>
      <w:r w:rsidRPr="006842A0">
        <w:rPr>
          <w:sz w:val="22"/>
          <w:szCs w:val="22"/>
        </w:rPr>
        <w:t>,</w:t>
      </w:r>
      <w:r w:rsidRPr="006842A0">
        <w:tab/>
      </w:r>
      <w:r w:rsidRPr="006842A0">
        <w:tab/>
      </w:r>
      <w:r w:rsidRPr="006842A0">
        <w:rPr>
          <w:sz w:val="18"/>
          <w:szCs w:val="18"/>
        </w:rPr>
        <w:t>(Фамилия, имя, отчество, должность)</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действующего на основании _________________________</w:t>
      </w:r>
      <w:r>
        <w:rPr>
          <w:rFonts w:ascii="Times New Roman" w:hAnsi="Times New Roman"/>
          <w:sz w:val="22"/>
          <w:szCs w:val="22"/>
        </w:rPr>
        <w:t>____</w:t>
      </w:r>
      <w:r w:rsidRPr="006842A0">
        <w:rPr>
          <w:rFonts w:ascii="Times New Roman" w:hAnsi="Times New Roman"/>
          <w:sz w:val="22"/>
          <w:szCs w:val="22"/>
        </w:rPr>
        <w:t>______________________________</w:t>
      </w:r>
      <w:r w:rsidR="00A42898">
        <w:rPr>
          <w:rFonts w:ascii="Times New Roman" w:hAnsi="Times New Roman"/>
          <w:sz w:val="22"/>
          <w:szCs w:val="22"/>
        </w:rPr>
        <w:t>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w:t>
      </w:r>
      <w:r>
        <w:rPr>
          <w:rFonts w:ascii="Times New Roman" w:hAnsi="Times New Roman"/>
          <w:sz w:val="22"/>
          <w:szCs w:val="22"/>
        </w:rPr>
        <w:t>___</w:t>
      </w:r>
      <w:r w:rsidRPr="006842A0">
        <w:rPr>
          <w:rFonts w:ascii="Times New Roman" w:hAnsi="Times New Roman"/>
          <w:sz w:val="22"/>
          <w:szCs w:val="22"/>
        </w:rPr>
        <w:t>____________________</w:t>
      </w:r>
      <w:r w:rsidR="00A42898">
        <w:rPr>
          <w:rFonts w:ascii="Times New Roman" w:hAnsi="Times New Roman"/>
          <w:sz w:val="22"/>
          <w:szCs w:val="22"/>
        </w:rPr>
        <w:t>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адрес электронной почты Претендента _________________________________________</w:t>
      </w:r>
      <w:r w:rsidR="00A42898">
        <w:rPr>
          <w:rFonts w:ascii="Times New Roman" w:hAnsi="Times New Roman"/>
          <w:sz w:val="22"/>
          <w:szCs w:val="22"/>
        </w:rPr>
        <w:t>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банковские реквизиты Претендента ______________________________</w:t>
      </w:r>
      <w:r>
        <w:rPr>
          <w:rFonts w:ascii="Times New Roman" w:hAnsi="Times New Roman"/>
          <w:sz w:val="22"/>
          <w:szCs w:val="22"/>
        </w:rPr>
        <w:t>__</w:t>
      </w:r>
      <w:r w:rsidRPr="006842A0">
        <w:rPr>
          <w:rFonts w:ascii="Times New Roman" w:hAnsi="Times New Roman"/>
          <w:sz w:val="22"/>
          <w:szCs w:val="22"/>
        </w:rPr>
        <w:t>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юридический адрес Претендента 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фактический адрес Претендента, _________________________________________________</w:t>
      </w:r>
      <w:r w:rsidR="00A42898">
        <w:rPr>
          <w:rFonts w:ascii="Times New Roman" w:hAnsi="Times New Roman"/>
          <w:sz w:val="22"/>
          <w:szCs w:val="22"/>
        </w:rPr>
        <w:t>__________</w:t>
      </w:r>
    </w:p>
    <w:p w:rsidR="00D34255" w:rsidRPr="006842A0" w:rsidRDefault="00D34255" w:rsidP="00D34255">
      <w:pPr>
        <w:jc w:val="both"/>
        <w:rPr>
          <w:rFonts w:ascii="Times New Roman" w:hAnsi="Times New Roman"/>
          <w:sz w:val="22"/>
          <w:szCs w:val="22"/>
        </w:rPr>
      </w:pPr>
    </w:p>
    <w:p w:rsidR="00D34255"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контактный телефон Претендента 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rPr>
          <w:rFonts w:ascii="Times New Roman" w:hAnsi="Times New Roman"/>
        </w:rPr>
      </w:pPr>
      <w:r w:rsidRPr="006842A0">
        <w:rPr>
          <w:rFonts w:ascii="Times New Roman" w:hAnsi="Times New Roman"/>
          <w:b/>
          <w:sz w:val="22"/>
          <w:szCs w:val="22"/>
        </w:rPr>
        <w:t>принимая решение об участии в торгах по продаже посредством публичного предложения</w:t>
      </w:r>
      <w:r w:rsidRPr="006842A0">
        <w:rPr>
          <w:rFonts w:ascii="Times New Roman" w:hAnsi="Times New Roman"/>
        </w:rPr>
        <w:t xml:space="preserve"> ___________________________________________________________________</w:t>
      </w:r>
      <w:r w:rsidR="00A42898">
        <w:rPr>
          <w:rFonts w:ascii="Times New Roman" w:hAnsi="Times New Roman"/>
        </w:rPr>
        <w:t>_______</w:t>
      </w:r>
    </w:p>
    <w:p w:rsidR="00D34255" w:rsidRPr="006842A0" w:rsidRDefault="00D34255" w:rsidP="00D34255">
      <w:pPr>
        <w:jc w:val="both"/>
        <w:rPr>
          <w:rFonts w:ascii="Times New Roman" w:hAnsi="Times New Roman"/>
          <w:sz w:val="18"/>
          <w:szCs w:val="18"/>
        </w:rPr>
      </w:pPr>
      <w:r w:rsidRPr="006842A0">
        <w:rPr>
          <w:rFonts w:ascii="Times New Roman" w:hAnsi="Times New Roman"/>
        </w:rPr>
        <w:tab/>
      </w:r>
      <w:r w:rsidRPr="006842A0">
        <w:rPr>
          <w:rFonts w:ascii="Times New Roman" w:hAnsi="Times New Roman"/>
          <w:sz w:val="18"/>
          <w:szCs w:val="18"/>
        </w:rPr>
        <w:tab/>
        <w:t>(наименование имущества, его основные характеристики и местонахождение, код лота)</w:t>
      </w:r>
    </w:p>
    <w:p w:rsidR="00D34255" w:rsidRPr="006842A0" w:rsidRDefault="00D34255" w:rsidP="00D34255">
      <w:pPr>
        <w:jc w:val="both"/>
        <w:rPr>
          <w:rFonts w:ascii="Times New Roman" w:hAnsi="Times New Roman"/>
          <w:lang w:val="en-US"/>
        </w:rPr>
      </w:pPr>
      <w:r w:rsidRPr="006842A0">
        <w:rPr>
          <w:rFonts w:ascii="Times New Roman" w:hAnsi="Times New Roman"/>
        </w:rPr>
        <w:t>________________________________________________________________</w:t>
      </w:r>
      <w:r w:rsidR="00A42898">
        <w:rPr>
          <w:rFonts w:ascii="Times New Roman" w:hAnsi="Times New Roman"/>
        </w:rPr>
        <w:t>__________</w:t>
      </w: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(далее – Имущество)</w:t>
      </w:r>
    </w:p>
    <w:p w:rsidR="00D34255" w:rsidRPr="006842A0" w:rsidRDefault="00D34255" w:rsidP="00D34255">
      <w:pPr>
        <w:jc w:val="both"/>
        <w:rPr>
          <w:rFonts w:ascii="Times New Roman" w:hAnsi="Times New Roman"/>
          <w:b/>
          <w:sz w:val="22"/>
          <w:szCs w:val="22"/>
        </w:rPr>
      </w:pP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обязуюсь:</w:t>
      </w:r>
    </w:p>
    <w:p w:rsidR="00D34255" w:rsidRPr="00F576F6" w:rsidRDefault="00D34255" w:rsidP="00D34255">
      <w:pPr>
        <w:pStyle w:val="af"/>
        <w:numPr>
          <w:ilvl w:val="0"/>
          <w:numId w:val="5"/>
        </w:numPr>
        <w:spacing w:after="0" w:line="240" w:lineRule="auto"/>
        <w:ind w:left="1077" w:hanging="357"/>
        <w:jc w:val="both"/>
        <w:rPr>
          <w:rFonts w:ascii="Times New Roman" w:eastAsia="Times New Roman" w:hAnsi="Times New Roman"/>
          <w:lang w:val="ru-RU" w:eastAsia="ru-RU"/>
        </w:rPr>
      </w:pPr>
      <w:r w:rsidRPr="006842A0">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w:t>
      </w:r>
      <w:r w:rsidRPr="00F576F6">
        <w:rPr>
          <w:rFonts w:ascii="Times New Roman" w:eastAsia="Times New Roman" w:hAnsi="Times New Roman"/>
          <w:lang w:val="ru-RU" w:eastAsia="ru-RU"/>
        </w:rPr>
        <w:t xml:space="preserve">размещенном </w:t>
      </w:r>
      <w:r w:rsidRPr="00F576F6">
        <w:rPr>
          <w:rFonts w:ascii="Times New Roman" w:hAnsi="Times New Roman"/>
        </w:rPr>
        <w:t xml:space="preserve">на сайте администрации Чебоксарского района Чувашской Республики </w:t>
      </w:r>
      <w:hyperlink r:id="rId29" w:history="1">
        <w:r w:rsidRPr="00F576F6">
          <w:rPr>
            <w:rStyle w:val="aa"/>
            <w:rFonts w:ascii="Times New Roman" w:hAnsi="Times New Roman"/>
            <w:color w:val="000000"/>
            <w:u w:val="none"/>
          </w:rPr>
          <w:t>http://gov.cap.ru/?gov_id=93</w:t>
        </w:r>
      </w:hyperlink>
      <w:r w:rsidRPr="00F576F6">
        <w:rPr>
          <w:rFonts w:ascii="Times New Roman" w:hAnsi="Times New Roman"/>
        </w:rPr>
        <w:t xml:space="preserve">, официальном сайте Российской Федерации </w:t>
      </w:r>
      <w:hyperlink r:id="rId30" w:history="1">
        <w:r w:rsidRPr="00F576F6">
          <w:rPr>
            <w:rFonts w:ascii="Times New Roman" w:hAnsi="Times New Roman"/>
          </w:rPr>
          <w:t>www.torgi.gov.ru</w:t>
        </w:r>
      </w:hyperlink>
      <w:r w:rsidRPr="00F576F6">
        <w:rPr>
          <w:rFonts w:ascii="Times New Roman" w:hAnsi="Times New Roman"/>
        </w:rPr>
        <w:t>, сайте организатора торгов https://www.roseltorg.ru</w:t>
      </w:r>
      <w:r w:rsidRPr="00F576F6">
        <w:rPr>
          <w:rFonts w:ascii="Times New Roman" w:eastAsia="Times New Roman" w:hAnsi="Times New Roman"/>
          <w:lang w:val="ru-RU" w:eastAsia="ru-RU"/>
        </w:rPr>
        <w:t>.</w:t>
      </w:r>
    </w:p>
    <w:p w:rsidR="00D34255" w:rsidRPr="006842A0" w:rsidRDefault="00D34255" w:rsidP="00D34255">
      <w:pPr>
        <w:numPr>
          <w:ilvl w:val="0"/>
          <w:numId w:val="5"/>
        </w:numPr>
        <w:overflowPunct w:val="0"/>
        <w:autoSpaceDE w:val="0"/>
        <w:autoSpaceDN w:val="0"/>
        <w:adjustRightInd w:val="0"/>
        <w:ind w:left="0" w:firstLine="728"/>
        <w:jc w:val="both"/>
        <w:textAlignment w:val="baseline"/>
        <w:rPr>
          <w:rFonts w:ascii="Times New Roman" w:hAnsi="Times New Roman"/>
          <w:sz w:val="22"/>
          <w:szCs w:val="22"/>
        </w:rPr>
      </w:pPr>
      <w:r w:rsidRPr="006842A0">
        <w:rPr>
          <w:rFonts w:ascii="Times New Roman" w:hAnsi="Times New Roman"/>
          <w:sz w:val="22"/>
          <w:szCs w:val="22"/>
        </w:rPr>
        <w:t>В случае признания победителем торгов:</w:t>
      </w:r>
    </w:p>
    <w:p w:rsidR="00D34255" w:rsidRPr="006842A0" w:rsidRDefault="00D34255" w:rsidP="00D34255">
      <w:pPr>
        <w:pStyle w:val="ConsNormal"/>
        <w:widowControl/>
        <w:tabs>
          <w:tab w:val="left" w:pos="709"/>
        </w:tabs>
        <w:ind w:firstLine="426"/>
        <w:jc w:val="both"/>
        <w:rPr>
          <w:rFonts w:ascii="Times New Roman" w:hAnsi="Times New Roman"/>
          <w:sz w:val="22"/>
          <w:szCs w:val="22"/>
        </w:rPr>
      </w:pPr>
      <w:r w:rsidRPr="006842A0">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6842A0" w:rsidRDefault="00D34255" w:rsidP="00D34255">
      <w:pPr>
        <w:tabs>
          <w:tab w:val="left" w:pos="709"/>
        </w:tabs>
        <w:ind w:firstLine="426"/>
        <w:jc w:val="both"/>
        <w:rPr>
          <w:rFonts w:ascii="Times New Roman" w:hAnsi="Times New Roman"/>
          <w:sz w:val="22"/>
          <w:szCs w:val="22"/>
        </w:rPr>
      </w:pPr>
      <w:r w:rsidRPr="006842A0">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t>Мне известно, что</w:t>
      </w:r>
      <w:r w:rsidRPr="006842A0">
        <w:rPr>
          <w:rFonts w:ascii="Times New Roman" w:hAnsi="Times New Roman"/>
          <w:sz w:val="22"/>
          <w:szCs w:val="22"/>
        </w:rPr>
        <w:t xml:space="preserve">: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lastRenderedPageBreak/>
        <w:t>1.</w:t>
      </w:r>
      <w:r w:rsidRPr="006842A0">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6842A0" w:rsidRDefault="00D34255" w:rsidP="00D34255">
      <w:pPr>
        <w:pStyle w:val="3"/>
        <w:spacing w:after="0"/>
        <w:ind w:firstLine="567"/>
        <w:jc w:val="both"/>
        <w:rPr>
          <w:sz w:val="22"/>
          <w:szCs w:val="22"/>
        </w:rPr>
      </w:pPr>
      <w:r w:rsidRPr="006842A0">
        <w:rPr>
          <w:b/>
          <w:sz w:val="22"/>
          <w:szCs w:val="22"/>
        </w:rPr>
        <w:t>2</w:t>
      </w:r>
      <w:r w:rsidRPr="006842A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6842A0" w:rsidRDefault="00D34255" w:rsidP="00D34255">
      <w:pPr>
        <w:pStyle w:val="3"/>
        <w:spacing w:after="0"/>
        <w:ind w:firstLine="567"/>
        <w:jc w:val="both"/>
        <w:rPr>
          <w:sz w:val="22"/>
          <w:szCs w:val="22"/>
        </w:rPr>
      </w:pPr>
      <w:r w:rsidRPr="006842A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6842A0" w:rsidRDefault="00D34255" w:rsidP="00D34255">
      <w:pPr>
        <w:pStyle w:val="3"/>
        <w:spacing w:after="0"/>
        <w:ind w:firstLine="567"/>
        <w:jc w:val="both"/>
        <w:rPr>
          <w:sz w:val="22"/>
          <w:szCs w:val="22"/>
        </w:rPr>
      </w:pPr>
      <w:r w:rsidRPr="006842A0">
        <w:rPr>
          <w:b/>
          <w:sz w:val="22"/>
          <w:szCs w:val="22"/>
        </w:rPr>
        <w:t>3.</w:t>
      </w:r>
      <w:r w:rsidRPr="006842A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34255" w:rsidRPr="006842A0" w:rsidRDefault="00D34255" w:rsidP="00D34255">
      <w:pPr>
        <w:pStyle w:val="3"/>
        <w:spacing w:after="0"/>
        <w:ind w:firstLine="567"/>
        <w:jc w:val="both"/>
        <w:rPr>
          <w:sz w:val="22"/>
          <w:szCs w:val="22"/>
        </w:rPr>
      </w:pPr>
      <w:r w:rsidRPr="006842A0">
        <w:rPr>
          <w:b/>
          <w:sz w:val="22"/>
          <w:szCs w:val="22"/>
        </w:rPr>
        <w:t>4.</w:t>
      </w:r>
      <w:r w:rsidRPr="006842A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6842A0" w:rsidRDefault="00D34255" w:rsidP="00D34255">
      <w:pPr>
        <w:pStyle w:val="3"/>
        <w:spacing w:after="0"/>
        <w:ind w:firstLine="567"/>
        <w:jc w:val="both"/>
        <w:rPr>
          <w:sz w:val="22"/>
          <w:szCs w:val="22"/>
        </w:rPr>
      </w:pPr>
      <w:r w:rsidRPr="006842A0">
        <w:rPr>
          <w:b/>
          <w:sz w:val="22"/>
          <w:szCs w:val="22"/>
        </w:rPr>
        <w:t>5.</w:t>
      </w:r>
      <w:r w:rsidRPr="006842A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6842A0" w:rsidRDefault="00D34255" w:rsidP="00D34255">
      <w:pPr>
        <w:pStyle w:val="3"/>
        <w:spacing w:after="0"/>
        <w:ind w:firstLine="567"/>
        <w:jc w:val="both"/>
        <w:rPr>
          <w:sz w:val="22"/>
          <w:szCs w:val="22"/>
        </w:rPr>
      </w:pP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D34255" w:rsidRPr="006842A0" w:rsidRDefault="00D34255" w:rsidP="00D34255">
      <w:pPr>
        <w:pStyle w:val="TextBoldCenter"/>
        <w:spacing w:before="0"/>
        <w:ind w:firstLine="567"/>
        <w:jc w:val="both"/>
        <w:outlineLvl w:val="0"/>
        <w:rPr>
          <w:sz w:val="22"/>
          <w:szCs w:val="22"/>
        </w:rPr>
      </w:pPr>
      <w:r w:rsidRPr="006842A0">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подтверждаем</w:t>
      </w:r>
      <w:r w:rsidRPr="006842A0">
        <w:rPr>
          <w:rFonts w:ascii="Times New Roman" w:hAnsi="Times New Roman"/>
          <w:bCs/>
          <w:sz w:val="22"/>
          <w:szCs w:val="22"/>
        </w:rPr>
        <w:t>,</w:t>
      </w:r>
      <w:r w:rsidRPr="006842A0">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6842A0">
        <w:rPr>
          <w:rFonts w:ascii="Times New Roman" w:hAnsi="Times New Roman"/>
          <w:sz w:val="22"/>
          <w:szCs w:val="22"/>
          <w:lang w:eastAsia="x-none"/>
        </w:rPr>
        <w:t xml:space="preserve">           </w:t>
      </w: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AE042F" w:rsidRDefault="00AE042F"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D34255" w:rsidRPr="005E58C4" w:rsidRDefault="00D34255" w:rsidP="00D34255">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Default="00D34255" w:rsidP="00D34255">
      <w:pPr>
        <w:ind w:firstLine="567"/>
        <w:jc w:val="center"/>
        <w:rPr>
          <w:rFonts w:ascii="Times New Roman" w:hAnsi="Times New Roman"/>
          <w:bCs/>
          <w:sz w:val="24"/>
          <w:szCs w:val="24"/>
        </w:rPr>
      </w:pPr>
    </w:p>
    <w:p w:rsidR="00D34255" w:rsidRPr="00877D81" w:rsidRDefault="00D34255" w:rsidP="00D34255">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D34255" w:rsidRPr="00877D81" w:rsidRDefault="00D34255" w:rsidP="00D34255">
      <w:pPr>
        <w:jc w:val="both"/>
        <w:rPr>
          <w:rFonts w:ascii="Times New Roman" w:hAnsi="Times New Roman"/>
          <w:sz w:val="22"/>
          <w:szCs w:val="22"/>
        </w:rPr>
      </w:pPr>
      <w:r w:rsidRPr="00877D81">
        <w:rPr>
          <w:rFonts w:ascii="Times New Roman" w:hAnsi="Times New Roman"/>
          <w:sz w:val="22"/>
          <w:szCs w:val="22"/>
        </w:rPr>
        <w:t xml:space="preserve">п.Кугеси                                                 </w:t>
      </w:r>
      <w:r w:rsidR="00AE042F">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D34255" w:rsidRPr="00877D81" w:rsidRDefault="00D34255" w:rsidP="00D34255">
      <w:pPr>
        <w:jc w:val="both"/>
        <w:rPr>
          <w:rFonts w:ascii="Times New Roman" w:hAnsi="Times New Roman"/>
          <w:sz w:val="22"/>
          <w:szCs w:val="22"/>
        </w:rPr>
      </w:pP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и _________________________________________, именуемый в дальнейшем «Покупатель», в лице ______________________</w:t>
      </w:r>
      <w:r w:rsidR="00655EB7">
        <w:rPr>
          <w:rFonts w:ascii="Times New Roman" w:hAnsi="Times New Roman"/>
          <w:sz w:val="22"/>
          <w:szCs w:val="22"/>
        </w:rPr>
        <w:t>______</w:t>
      </w:r>
      <w:r w:rsidRPr="00877D81">
        <w:rPr>
          <w:rFonts w:ascii="Times New Roman" w:hAnsi="Times New Roman"/>
          <w:sz w:val="22"/>
          <w:szCs w:val="22"/>
        </w:rPr>
        <w:t>, действующий на основании _______</w:t>
      </w:r>
      <w:r w:rsidR="00655EB7">
        <w:rPr>
          <w:rFonts w:ascii="Times New Roman" w:hAnsi="Times New Roman"/>
          <w:sz w:val="22"/>
          <w:szCs w:val="22"/>
        </w:rPr>
        <w:t>______________________</w:t>
      </w:r>
      <w:r w:rsidRPr="00877D81">
        <w:rPr>
          <w:rFonts w:ascii="Times New Roman" w:hAnsi="Times New Roman"/>
          <w:sz w:val="22"/>
          <w:szCs w:val="22"/>
        </w:rPr>
        <w:t xml:space="preserve">_, с другой стороны, </w:t>
      </w:r>
    </w:p>
    <w:p w:rsidR="00D34255" w:rsidRPr="00D637F9"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1"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w:t>
      </w:r>
      <w:r>
        <w:rPr>
          <w:rFonts w:ascii="Times New Roman" w:hAnsi="Times New Roman"/>
          <w:sz w:val="22"/>
          <w:szCs w:val="22"/>
        </w:rPr>
        <w:t>продажи имущества посредством публичного предложения</w:t>
      </w:r>
      <w:r w:rsidRPr="00877D81">
        <w:rPr>
          <w:rFonts w:ascii="Times New Roman" w:hAnsi="Times New Roman"/>
          <w:sz w:val="22"/>
          <w:szCs w:val="22"/>
        </w:rPr>
        <w:t xml:space="preserve">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w:t>
      </w:r>
      <w:r>
        <w:rPr>
          <w:rFonts w:ascii="Times New Roman" w:hAnsi="Times New Roman"/>
          <w:sz w:val="22"/>
          <w:szCs w:val="22"/>
        </w:rPr>
        <w:t>Продажа</w:t>
      </w:r>
      <w:r w:rsidRPr="00D637F9">
        <w:rPr>
          <w:rFonts w:ascii="Times New Roman" w:hAnsi="Times New Roman"/>
          <w:sz w:val="22"/>
          <w:szCs w:val="22"/>
        </w:rPr>
        <w:t>») заключили настоящий Договор (далее по тексту – «Договор») о нижеследующем.</w:t>
      </w:r>
    </w:p>
    <w:p w:rsidR="00D34255" w:rsidRDefault="00D34255" w:rsidP="00D34255">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D34255" w:rsidRPr="00C55AAC" w:rsidRDefault="00D34255" w:rsidP="00D34255">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w:t>
      </w:r>
      <w:r>
        <w:rPr>
          <w:rFonts w:ascii="Times New Roman" w:hAnsi="Times New Roman"/>
          <w:sz w:val="22"/>
          <w:szCs w:val="22"/>
          <w:lang w:eastAsia="ar-SA"/>
        </w:rPr>
        <w:t xml:space="preserve"> муниципальное</w:t>
      </w:r>
      <w:r w:rsidRPr="00C55AAC">
        <w:rPr>
          <w:rFonts w:ascii="Times New Roman" w:hAnsi="Times New Roman"/>
          <w:sz w:val="22"/>
          <w:szCs w:val="22"/>
          <w:lang w:eastAsia="ar-SA"/>
        </w:rPr>
        <w:t xml:space="preserve"> имущество</w:t>
      </w:r>
      <w:r>
        <w:rPr>
          <w:rFonts w:ascii="Times New Roman" w:hAnsi="Times New Roman"/>
          <w:sz w:val="22"/>
          <w:szCs w:val="22"/>
          <w:lang w:eastAsia="ar-SA"/>
        </w:rPr>
        <w:t xml:space="preserve"> казны Чебоксарского района Чувашской Республики</w:t>
      </w:r>
      <w:r w:rsidRPr="00C55AAC">
        <w:rPr>
          <w:rFonts w:ascii="Times New Roman" w:hAnsi="Times New Roman"/>
          <w:sz w:val="22"/>
          <w:szCs w:val="22"/>
          <w:lang w:eastAsia="ar-SA"/>
        </w:rPr>
        <w:t>, указанное в п. 1.2 настоящего Договора (далее - Имущество).</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D34255" w:rsidRPr="00D637F9" w:rsidRDefault="00D34255" w:rsidP="00D34255">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w:t>
      </w:r>
      <w:r w:rsidRPr="00D637F9">
        <w:rPr>
          <w:rFonts w:ascii="Times New Roman" w:hAnsi="Times New Roman"/>
          <w:sz w:val="22"/>
          <w:szCs w:val="22"/>
          <w:lang w:val="x-none" w:eastAsia="x-none"/>
        </w:rPr>
        <w:t>, в том числе:</w:t>
      </w:r>
    </w:p>
    <w:p w:rsidR="00D34255" w:rsidRPr="00D637F9"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D34255"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D34255" w:rsidRPr="001A6B37" w:rsidRDefault="00D34255" w:rsidP="00D34255">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D34255" w:rsidRDefault="00D34255" w:rsidP="00D34255">
      <w:pPr>
        <w:pStyle w:val="ab"/>
        <w:numPr>
          <w:ilvl w:val="0"/>
          <w:numId w:val="11"/>
        </w:numPr>
        <w:jc w:val="center"/>
        <w:rPr>
          <w:b/>
          <w:sz w:val="22"/>
          <w:szCs w:val="22"/>
        </w:rPr>
      </w:pPr>
      <w:r w:rsidRPr="00D637F9">
        <w:rPr>
          <w:b/>
          <w:sz w:val="22"/>
          <w:szCs w:val="22"/>
        </w:rPr>
        <w:t>Обязательства сторон</w:t>
      </w:r>
    </w:p>
    <w:p w:rsidR="00D34255" w:rsidRPr="00D637F9" w:rsidRDefault="00D34255" w:rsidP="00D34255">
      <w:pPr>
        <w:pStyle w:val="ab"/>
        <w:ind w:firstLine="567"/>
        <w:rPr>
          <w:sz w:val="22"/>
          <w:szCs w:val="22"/>
        </w:rPr>
      </w:pPr>
      <w:r w:rsidRPr="00D637F9">
        <w:rPr>
          <w:sz w:val="22"/>
          <w:szCs w:val="22"/>
        </w:rPr>
        <w:t>2.1. Стороны по настоящему Договору обязуются:</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Покупатель:</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D34255" w:rsidRPr="00D637F9" w:rsidRDefault="00D34255" w:rsidP="00D34255">
      <w:pPr>
        <w:pStyle w:val="ab"/>
        <w:ind w:firstLine="567"/>
        <w:rPr>
          <w:sz w:val="22"/>
          <w:szCs w:val="22"/>
        </w:rPr>
      </w:pPr>
      <w:r w:rsidRPr="00D637F9">
        <w:rPr>
          <w:sz w:val="22"/>
          <w:szCs w:val="22"/>
        </w:rPr>
        <w:t>Продавец:</w:t>
      </w:r>
    </w:p>
    <w:p w:rsidR="00D34255" w:rsidRPr="00D637F9" w:rsidRDefault="00D34255" w:rsidP="00D34255">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D34255" w:rsidRPr="00B62D69" w:rsidRDefault="00D34255" w:rsidP="00D34255">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D34255" w:rsidRPr="00D637F9" w:rsidRDefault="00D34255" w:rsidP="00D34255">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D34255" w:rsidRPr="00D637F9" w:rsidRDefault="00D34255" w:rsidP="00D34255">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D34255" w:rsidRPr="00D637F9" w:rsidRDefault="00D34255" w:rsidP="00D34255">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р/с 40101810900000010005 отделение-НБ Чувашская Республика г. Чебоксары БИК 049706001 ОКТМО 97 644 000, КБК 90311402052050000410. </w:t>
      </w:r>
    </w:p>
    <w:p w:rsidR="00D34255" w:rsidRPr="00D637F9" w:rsidRDefault="00D34255" w:rsidP="00D34255">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D34255" w:rsidRPr="00D637F9" w:rsidRDefault="00D34255" w:rsidP="00D34255">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D34255" w:rsidRPr="005B414F" w:rsidRDefault="00D34255" w:rsidP="00D34255">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r w:rsidRPr="005B414F">
        <w:rPr>
          <w:rFonts w:ascii="Times New Roman" w:hAnsi="Times New Roman"/>
          <w:sz w:val="22"/>
          <w:szCs w:val="22"/>
        </w:rPr>
        <w:t>.</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D34255" w:rsidRPr="00D637F9" w:rsidRDefault="00D34255" w:rsidP="00D34255">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Pr="00B62D69" w:rsidRDefault="00D34255" w:rsidP="00D34255">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D34255" w:rsidRPr="00D637F9" w:rsidRDefault="00D34255" w:rsidP="00D34255">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D34255" w:rsidRPr="00D637F9" w:rsidRDefault="00D34255" w:rsidP="00D34255">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34255" w:rsidRPr="00D637F9" w:rsidRDefault="00D34255" w:rsidP="00D34255">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D34255" w:rsidRPr="00D637F9" w:rsidRDefault="00D34255" w:rsidP="00D34255">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D34255" w:rsidRPr="00D637F9" w:rsidRDefault="00D34255" w:rsidP="00D34255">
      <w:pPr>
        <w:pStyle w:val="ab"/>
        <w:ind w:firstLine="567"/>
        <w:rPr>
          <w:sz w:val="22"/>
          <w:szCs w:val="22"/>
        </w:rPr>
      </w:pPr>
      <w:r w:rsidRPr="00D637F9">
        <w:rPr>
          <w:sz w:val="22"/>
          <w:szCs w:val="22"/>
        </w:rPr>
        <w:t>В платежном поручении, оформляющем оплату, должны быть указаны:</w:t>
      </w:r>
    </w:p>
    <w:p w:rsidR="00D34255" w:rsidRPr="00D637F9" w:rsidRDefault="00D34255" w:rsidP="00D34255">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D34255" w:rsidRPr="00D637F9" w:rsidRDefault="00D34255" w:rsidP="00D34255">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34255" w:rsidRPr="00D637F9" w:rsidRDefault="00D34255" w:rsidP="005B414F">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p>
    <w:p w:rsidR="00D34255" w:rsidRPr="00D637F9" w:rsidRDefault="00D34255" w:rsidP="00D34255">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34255" w:rsidRDefault="00D34255" w:rsidP="00D34255">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D34255" w:rsidRPr="00D637F9" w:rsidRDefault="00D34255" w:rsidP="00D34255">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D34255" w:rsidRPr="00D637F9" w:rsidRDefault="00D34255" w:rsidP="00D34255">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34255" w:rsidRPr="00D637F9" w:rsidRDefault="00D34255" w:rsidP="00D34255">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D34255" w:rsidRPr="00D637F9" w:rsidRDefault="00D34255" w:rsidP="00D34255">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34255" w:rsidRDefault="00D34255" w:rsidP="00D34255">
      <w:pPr>
        <w:pStyle w:val="ab"/>
        <w:ind w:firstLine="567"/>
        <w:rPr>
          <w:sz w:val="22"/>
          <w:szCs w:val="22"/>
        </w:rPr>
      </w:pPr>
      <w:r w:rsidRPr="00D637F9">
        <w:rPr>
          <w:sz w:val="22"/>
          <w:szCs w:val="22"/>
        </w:rPr>
        <w:lastRenderedPageBreak/>
        <w:t>Расходы по государственной регистрации перехода права собственности на имущество в полном объеме возлагаются на Покупателя.</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D34255" w:rsidRPr="00D637F9" w:rsidRDefault="00D34255" w:rsidP="00D34255">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D34255" w:rsidRPr="00D637F9" w:rsidRDefault="00D34255" w:rsidP="00D34255">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D34255" w:rsidRPr="00D637F9" w:rsidRDefault="00D34255" w:rsidP="00D34255">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D34255" w:rsidRPr="00D637F9" w:rsidRDefault="00D34255" w:rsidP="00D34255">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D34255" w:rsidRPr="00D637F9" w:rsidRDefault="00D34255" w:rsidP="00D34255">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D34255" w:rsidRPr="00D637F9" w:rsidRDefault="00D34255" w:rsidP="00D34255">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D34255" w:rsidRPr="00D637F9" w:rsidRDefault="00D34255" w:rsidP="00D34255">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D34255" w:rsidRPr="00D637F9" w:rsidRDefault="00D34255" w:rsidP="00D34255">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D34255" w:rsidRPr="00D637F9" w:rsidRDefault="00D34255" w:rsidP="00D34255">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D34255" w:rsidRPr="00D637F9" w:rsidRDefault="00D34255" w:rsidP="00D34255">
      <w:pPr>
        <w:jc w:val="center"/>
        <w:rPr>
          <w:rFonts w:ascii="Times New Roman" w:hAnsi="Times New Roman"/>
          <w:b/>
          <w:sz w:val="22"/>
          <w:szCs w:val="22"/>
        </w:rPr>
      </w:pP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D34255" w:rsidRPr="00D637F9" w:rsidRDefault="00D34255" w:rsidP="00D34255">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D34255" w:rsidRPr="00D637F9" w:rsidTr="00FC0B35">
        <w:tc>
          <w:tcPr>
            <w:tcW w:w="4786"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ПРОДАВЕЦ:</w:t>
            </w:r>
          </w:p>
          <w:p w:rsidR="00D34255" w:rsidRPr="00D637F9" w:rsidRDefault="00D34255" w:rsidP="00FC0B35">
            <w:pPr>
              <w:pStyle w:val="ab"/>
              <w:rPr>
                <w:sz w:val="22"/>
                <w:szCs w:val="22"/>
                <w:u w:val="single"/>
              </w:rPr>
            </w:pPr>
            <w:r w:rsidRPr="00D637F9">
              <w:rPr>
                <w:sz w:val="22"/>
                <w:szCs w:val="22"/>
                <w:u w:val="single"/>
              </w:rPr>
              <w:t>Администрация Чебоксарского района  Чувашской Республики</w:t>
            </w:r>
          </w:p>
          <w:p w:rsidR="00D34255" w:rsidRPr="00D637F9" w:rsidRDefault="00D34255" w:rsidP="00FC0B35">
            <w:pPr>
              <w:pStyle w:val="ab"/>
              <w:rPr>
                <w:sz w:val="22"/>
                <w:szCs w:val="22"/>
              </w:rPr>
            </w:pPr>
            <w:r w:rsidRPr="00D637F9">
              <w:rPr>
                <w:sz w:val="22"/>
                <w:szCs w:val="22"/>
              </w:rPr>
              <w:t>429500, Чувашская Республика, Чебоксарский район, пос.Кугеси, ул.Шоссейная, дом 15</w:t>
            </w:r>
          </w:p>
          <w:p w:rsidR="00D34255" w:rsidRPr="00D637F9" w:rsidRDefault="00D34255" w:rsidP="00FC0B35">
            <w:pPr>
              <w:pStyle w:val="ab"/>
              <w:rPr>
                <w:sz w:val="22"/>
                <w:szCs w:val="22"/>
              </w:rPr>
            </w:pPr>
            <w:r w:rsidRPr="00D637F9">
              <w:rPr>
                <w:sz w:val="22"/>
                <w:szCs w:val="22"/>
              </w:rPr>
              <w:t>ИНН 2116820246 / КПП 211601001</w:t>
            </w:r>
          </w:p>
          <w:p w:rsidR="00D34255" w:rsidRPr="00D637F9" w:rsidRDefault="00D34255" w:rsidP="00FC0B35">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 xml:space="preserve">БИК 049706001 </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Продавец</w:t>
            </w: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___________________(_________________)</w:t>
            </w:r>
          </w:p>
          <w:p w:rsidR="00D34255" w:rsidRPr="00D637F9" w:rsidRDefault="00D34255" w:rsidP="00FC0B35">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tc>
        <w:tc>
          <w:tcPr>
            <w:tcW w:w="4820"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ПОКУПАТЕЛЬ:</w:t>
            </w:r>
          </w:p>
          <w:p w:rsidR="00D34255" w:rsidRPr="00D637F9" w:rsidRDefault="00D34255" w:rsidP="00FC0B35">
            <w:pPr>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Покупатель</w:t>
            </w: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w:t>
            </w:r>
          </w:p>
          <w:p w:rsidR="00D34255" w:rsidRPr="00D637F9" w:rsidRDefault="00D34255" w:rsidP="00FC0B35">
            <w:pPr>
              <w:rPr>
                <w:rFonts w:ascii="Times New Roman" w:hAnsi="Times New Roman"/>
                <w:sz w:val="22"/>
                <w:szCs w:val="22"/>
              </w:rPr>
            </w:pPr>
            <w:r w:rsidRPr="00D637F9">
              <w:rPr>
                <w:rFonts w:ascii="Times New Roman" w:hAnsi="Times New Roman"/>
                <w:sz w:val="22"/>
                <w:szCs w:val="22"/>
              </w:rPr>
              <w:t>М.П.</w:t>
            </w:r>
          </w:p>
        </w:tc>
      </w:tr>
    </w:tbl>
    <w:p w:rsidR="00D34255" w:rsidRDefault="00D34255" w:rsidP="00B651FB">
      <w:pPr>
        <w:ind w:firstLine="709"/>
        <w:rPr>
          <w:rFonts w:ascii="Times New Roman" w:hAnsi="Times New Roman"/>
          <w:szCs w:val="26"/>
        </w:rPr>
      </w:pPr>
    </w:p>
    <w:sectPr w:rsidR="00D34255" w:rsidSect="00AE042F">
      <w:footerReference w:type="default" r:id="rId33"/>
      <w:headerReference w:type="first" r:id="rId34"/>
      <w:footerReference w:type="first" r:id="rId35"/>
      <w:type w:val="evenPage"/>
      <w:pgSz w:w="11907" w:h="16840"/>
      <w:pgMar w:top="851" w:right="708" w:bottom="851" w:left="1418" w:header="851" w:footer="8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35" w:rsidRDefault="00FC0B35">
      <w:r>
        <w:separator/>
      </w:r>
    </w:p>
  </w:endnote>
  <w:endnote w:type="continuationSeparator" w:id="0">
    <w:p w:rsidR="00FC0B35" w:rsidRDefault="00F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35" w:rsidRDefault="00FC0B35">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35" w:rsidRPr="003652FF" w:rsidRDefault="00FC0B35">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3E3B4F">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3E3B4F">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3E3B4F">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5E7CE6">
      <w:rPr>
        <w:rFonts w:ascii="Times New Roman" w:hAnsi="Times New Roman"/>
        <w:noProof/>
        <w:snapToGrid w:val="0"/>
        <w:sz w:val="12"/>
        <w:lang w:val="en-US"/>
      </w:rPr>
      <w:t>H</w:t>
    </w:r>
    <w:r w:rsidR="005E7CE6" w:rsidRPr="005E7CE6">
      <w:rPr>
        <w:rFonts w:ascii="Times New Roman" w:hAnsi="Times New Roman"/>
        <w:noProof/>
        <w:snapToGrid w:val="0"/>
        <w:sz w:val="12"/>
      </w:rPr>
      <w:t>:\</w:t>
    </w:r>
    <w:r w:rsidR="005E7CE6">
      <w:rPr>
        <w:rFonts w:ascii="Times New Roman" w:hAnsi="Times New Roman"/>
        <w:noProof/>
        <w:snapToGrid w:val="0"/>
        <w:sz w:val="12"/>
        <w:lang w:val="en-US"/>
      </w:rPr>
      <w:t>ekonom</w:t>
    </w:r>
    <w:r w:rsidR="005E7CE6" w:rsidRPr="005E7CE6">
      <w:rPr>
        <w:rFonts w:ascii="Times New Roman" w:hAnsi="Times New Roman"/>
        <w:noProof/>
        <w:snapToGrid w:val="0"/>
        <w:sz w:val="12"/>
      </w:rPr>
      <w:t>\Галина\РАЗНОЕ\ПРИВАТИЗАЦИЯ ИМУЩЕСТВА\2018\21.12.2018 Продажа посредством публ. предложения Котельная и Телятник\0793.</w:t>
    </w:r>
    <w:r w:rsidR="005E7CE6">
      <w:rPr>
        <w:rFonts w:ascii="Times New Roman" w:hAnsi="Times New Roman"/>
        <w:noProof/>
        <w:snapToGrid w:val="0"/>
        <w:sz w:val="12"/>
        <w:lang w:val="en-US"/>
      </w:rPr>
      <w:t>docx</w:t>
    </w:r>
    <w:r w:rsidRPr="003652FF">
      <w:rPr>
        <w:rFonts w:ascii="Times New Roman" w:hAnsi="Times New Roman"/>
        <w:snapToGrid w:val="0"/>
        <w:sz w:val="12"/>
        <w:lang w:val="en-US"/>
      </w:rPr>
      <w:fldChar w:fldCharType="end"/>
    </w:r>
    <w:r w:rsidRPr="003E3B4F">
      <w:rPr>
        <w:rFonts w:ascii="Times New Roman" w:hAnsi="Times New Roman"/>
        <w:snapToGrid w:val="0"/>
        <w:sz w:val="12"/>
      </w:rPr>
      <w:t xml:space="preserve">  </w:t>
    </w:r>
    <w:r w:rsidRPr="00591B6B">
      <w:rPr>
        <w:rFonts w:ascii="Times New Roman" w:hAnsi="Times New Roman"/>
        <w:snapToGrid w:val="0"/>
        <w:sz w:val="12"/>
      </w:rPr>
      <w:t>стр</w:t>
    </w:r>
    <w:r w:rsidRPr="003E3B4F">
      <w:rPr>
        <w:rFonts w:ascii="Times New Roman" w:hAnsi="Times New Roman"/>
        <w:snapToGrid w:val="0"/>
        <w:sz w:val="12"/>
      </w:rPr>
      <w:t xml:space="preserve">. </w:t>
    </w:r>
    <w:r w:rsidRPr="003652FF">
      <w:rPr>
        <w:rFonts w:ascii="Times New Roman" w:hAnsi="Times New Roman"/>
        <w:snapToGrid w:val="0"/>
        <w:sz w:val="12"/>
        <w:lang w:val="en-US"/>
      </w:rPr>
      <w:fldChar w:fldCharType="begin"/>
    </w:r>
    <w:r w:rsidRPr="003E3B4F">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3E3B4F">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5E7CE6">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5E7CE6">
      <w:rPr>
        <w:rFonts w:ascii="Times New Roman" w:hAnsi="Times New Roman"/>
        <w:noProof/>
        <w:snapToGrid w:val="0"/>
        <w:sz w:val="12"/>
        <w:lang w:val="en-US"/>
      </w:rPr>
      <w:t>24</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35" w:rsidRDefault="00FC0B35">
      <w:r>
        <w:separator/>
      </w:r>
    </w:p>
  </w:footnote>
  <w:footnote w:type="continuationSeparator" w:id="0">
    <w:p w:rsidR="00FC0B35" w:rsidRDefault="00FC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FC0B35" w:rsidRPr="00AD02C4" w:rsidTr="00BC4C72">
      <w:tc>
        <w:tcPr>
          <w:tcW w:w="3285" w:type="dxa"/>
          <w:shd w:val="clear" w:color="auto" w:fill="auto"/>
        </w:tcPr>
        <w:p w:rsidR="00FC0B35" w:rsidRPr="00AD02C4" w:rsidRDefault="005E7CE6"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FC0B35" w:rsidRPr="00AD02C4">
            <w:rPr>
              <w:rFonts w:ascii="Arial Cyr Chuv" w:hAnsi="Arial Cyr Chuv"/>
              <w:b/>
              <w:sz w:val="24"/>
            </w:rPr>
            <w:t>Чёваш Республикин</w:t>
          </w:r>
        </w:p>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Шупашкар район</w:t>
          </w:r>
        </w:p>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администраций.</w:t>
          </w:r>
        </w:p>
        <w:p w:rsidR="00FC0B35" w:rsidRPr="00AD02C4" w:rsidRDefault="00FC0B35" w:rsidP="00AD02C4">
          <w:pPr>
            <w:pStyle w:val="a3"/>
            <w:jc w:val="center"/>
            <w:rPr>
              <w:rFonts w:ascii="Arial Cyr Chuv" w:hAnsi="Arial Cyr Chuv"/>
              <w:b/>
              <w:sz w:val="24"/>
            </w:rPr>
          </w:pPr>
        </w:p>
        <w:p w:rsidR="00FC0B35" w:rsidRPr="00AD02C4" w:rsidRDefault="00FC0B35" w:rsidP="00AD02C4">
          <w:pPr>
            <w:pStyle w:val="a3"/>
            <w:jc w:val="center"/>
            <w:rPr>
              <w:rFonts w:ascii="Arial Cyr Chuv" w:hAnsi="Arial Cyr Chuv"/>
              <w:sz w:val="24"/>
            </w:rPr>
          </w:pPr>
          <w:r w:rsidRPr="00AD02C4">
            <w:rPr>
              <w:rFonts w:ascii="Arial Cyr Chuv" w:hAnsi="Arial Cyr Chuv"/>
              <w:b/>
              <w:sz w:val="28"/>
            </w:rPr>
            <w:t>ЙЫШЁНУ</w:t>
          </w:r>
        </w:p>
        <w:p w:rsidR="00FC0B35" w:rsidRPr="00AD02C4" w:rsidRDefault="00FC0B35"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C0B35" w:rsidRPr="00A527F6" w:rsidTr="00A527F6">
            <w:tc>
              <w:tcPr>
                <w:tcW w:w="1413" w:type="dxa"/>
              </w:tcPr>
              <w:p w:rsidR="00FC0B35" w:rsidRPr="005E7CE6" w:rsidRDefault="005E7CE6" w:rsidP="005E7CE6">
                <w:pPr>
                  <w:pStyle w:val="a3"/>
                  <w:jc w:val="center"/>
                  <w:rPr>
                    <w:rFonts w:ascii="Times New Roman" w:hAnsi="Times New Roman"/>
                    <w:sz w:val="24"/>
                  </w:rPr>
                </w:pPr>
                <w:r>
                  <w:rPr>
                    <w:rFonts w:ascii="Times New Roman" w:hAnsi="Times New Roman"/>
                    <w:sz w:val="24"/>
                  </w:rPr>
                  <w:t>14.11.2018</w:t>
                </w:r>
              </w:p>
            </w:tc>
            <w:tc>
              <w:tcPr>
                <w:tcW w:w="425" w:type="dxa"/>
                <w:tcBorders>
                  <w:top w:val="nil"/>
                  <w:bottom w:val="nil"/>
                </w:tcBorders>
              </w:tcPr>
              <w:p w:rsidR="00FC0B35" w:rsidRPr="00A527F6" w:rsidRDefault="00FC0B35"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FC0B35" w:rsidRPr="005E7CE6" w:rsidRDefault="005E7CE6" w:rsidP="005E7CE6">
                <w:pPr>
                  <w:pStyle w:val="a3"/>
                  <w:jc w:val="center"/>
                  <w:rPr>
                    <w:rFonts w:ascii="Times New Roman" w:hAnsi="Times New Roman"/>
                    <w:sz w:val="24"/>
                  </w:rPr>
                </w:pPr>
                <w:r w:rsidRPr="005E7CE6">
                  <w:rPr>
                    <w:rFonts w:ascii="Times New Roman" w:hAnsi="Times New Roman"/>
                    <w:sz w:val="24"/>
                  </w:rPr>
                  <w:t>1207</w:t>
                </w:r>
              </w:p>
            </w:tc>
          </w:tr>
        </w:tbl>
        <w:p w:rsidR="00FC0B35" w:rsidRPr="00AD02C4" w:rsidRDefault="00FC0B35"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FC0B35" w:rsidRPr="00AD02C4" w:rsidRDefault="00FC0B35">
          <w:pPr>
            <w:pStyle w:val="a3"/>
            <w:rPr>
              <w:rFonts w:ascii="Times New Roman" w:hAnsi="Times New Roman"/>
              <w:b/>
              <w:sz w:val="24"/>
            </w:rPr>
          </w:pPr>
        </w:p>
      </w:tc>
      <w:tc>
        <w:tcPr>
          <w:tcW w:w="3285" w:type="dxa"/>
          <w:shd w:val="clear" w:color="auto" w:fill="auto"/>
        </w:tcPr>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Администрация</w:t>
          </w:r>
        </w:p>
        <w:p w:rsidR="00FC0B35" w:rsidRPr="00AD02C4" w:rsidRDefault="00FC0B35"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FC0B35" w:rsidRPr="00AD02C4" w:rsidRDefault="00FC0B35" w:rsidP="00AD02C4">
          <w:pPr>
            <w:pStyle w:val="a3"/>
            <w:jc w:val="center"/>
            <w:rPr>
              <w:rFonts w:ascii="Arial Cyr Chuv" w:hAnsi="Arial Cyr Chuv"/>
              <w:b/>
              <w:sz w:val="28"/>
            </w:rPr>
          </w:pPr>
        </w:p>
        <w:p w:rsidR="00FC0B35" w:rsidRPr="00AD02C4" w:rsidRDefault="00FC0B35" w:rsidP="00AD02C4">
          <w:pPr>
            <w:pStyle w:val="a3"/>
            <w:jc w:val="center"/>
            <w:rPr>
              <w:rFonts w:ascii="Arial Cyr Chuv" w:hAnsi="Arial Cyr Chuv"/>
              <w:b/>
              <w:sz w:val="28"/>
            </w:rPr>
          </w:pPr>
          <w:r w:rsidRPr="00AD02C4">
            <w:rPr>
              <w:rFonts w:ascii="Arial Cyr Chuv" w:hAnsi="Arial Cyr Chuv"/>
              <w:b/>
              <w:sz w:val="28"/>
            </w:rPr>
            <w:t>ПОСТАНОВЛЕНИЕ</w:t>
          </w:r>
        </w:p>
        <w:p w:rsidR="00FC0B35" w:rsidRPr="00AD02C4" w:rsidRDefault="00FC0B35"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C0B35" w:rsidRPr="00BC4C72" w:rsidTr="00BC4C72">
            <w:tc>
              <w:tcPr>
                <w:tcW w:w="1413" w:type="dxa"/>
              </w:tcPr>
              <w:p w:rsidR="00FC0B35" w:rsidRPr="005E7CE6" w:rsidRDefault="005E7CE6" w:rsidP="005E7CE6">
                <w:pPr>
                  <w:pStyle w:val="a3"/>
                  <w:jc w:val="center"/>
                  <w:rPr>
                    <w:rFonts w:ascii="Times New Roman" w:hAnsi="Times New Roman"/>
                    <w:sz w:val="24"/>
                  </w:rPr>
                </w:pPr>
                <w:r>
                  <w:rPr>
                    <w:rFonts w:ascii="Times New Roman" w:hAnsi="Times New Roman"/>
                    <w:sz w:val="24"/>
                  </w:rPr>
                  <w:t>14.11.2018</w:t>
                </w:r>
              </w:p>
            </w:tc>
            <w:tc>
              <w:tcPr>
                <w:tcW w:w="425" w:type="dxa"/>
                <w:tcBorders>
                  <w:top w:val="nil"/>
                  <w:bottom w:val="nil"/>
                </w:tcBorders>
              </w:tcPr>
              <w:p w:rsidR="00FC0B35" w:rsidRPr="00BC4C72" w:rsidRDefault="00FC0B35"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FC0B35" w:rsidRPr="005E7CE6" w:rsidRDefault="005E7CE6" w:rsidP="005E7CE6">
                <w:pPr>
                  <w:pStyle w:val="a3"/>
                  <w:jc w:val="center"/>
                  <w:rPr>
                    <w:rFonts w:ascii="Times New Roman" w:hAnsi="Times New Roman"/>
                    <w:sz w:val="24"/>
                  </w:rPr>
                </w:pPr>
                <w:r>
                  <w:rPr>
                    <w:rFonts w:ascii="Times New Roman" w:hAnsi="Times New Roman"/>
                    <w:sz w:val="24"/>
                  </w:rPr>
                  <w:t>1207</w:t>
                </w:r>
              </w:p>
            </w:tc>
          </w:tr>
        </w:tbl>
        <w:p w:rsidR="00FC0B35" w:rsidRPr="00AD02C4" w:rsidRDefault="00FC0B35"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FC0B35" w:rsidRDefault="00FC0B35" w:rsidP="003652FF">
    <w:pPr>
      <w:pStyle w:val="a3"/>
      <w:rPr>
        <w:rFonts w:ascii="Arial Cyr Chuv" w:hAnsi="Arial Cyr Chuv"/>
        <w:sz w:val="24"/>
      </w:rPr>
    </w:pPr>
    <w:r>
      <w:rPr>
        <w:rFonts w:ascii="Times New Roman" w:hAnsi="Times New Roman"/>
        <w:b/>
        <w:sz w:val="24"/>
      </w:rPr>
      <w:t xml:space="preserve">  </w:t>
    </w:r>
  </w:p>
  <w:p w:rsidR="00FC0B35" w:rsidRDefault="00FC0B35">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1"/>
  </w:num>
  <w:num w:numId="2">
    <w:abstractNumId w:val="3"/>
  </w:num>
  <w:num w:numId="3">
    <w:abstractNumId w:val="9"/>
  </w:num>
  <w:num w:numId="4">
    <w:abstractNumId w:val="6"/>
  </w:num>
  <w:num w:numId="5">
    <w:abstractNumId w:val="2"/>
  </w:num>
  <w:num w:numId="6">
    <w:abstractNumId w:val="4"/>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39"/>
    <w:rsid w:val="00025D33"/>
    <w:rsid w:val="000B2461"/>
    <w:rsid w:val="000D575A"/>
    <w:rsid w:val="000E2583"/>
    <w:rsid w:val="000E39E1"/>
    <w:rsid w:val="00107F11"/>
    <w:rsid w:val="0013451A"/>
    <w:rsid w:val="001460B2"/>
    <w:rsid w:val="0017767D"/>
    <w:rsid w:val="0019397F"/>
    <w:rsid w:val="001A4D80"/>
    <w:rsid w:val="002863DC"/>
    <w:rsid w:val="00345D1D"/>
    <w:rsid w:val="003652FF"/>
    <w:rsid w:val="00367432"/>
    <w:rsid w:val="00395399"/>
    <w:rsid w:val="003C7636"/>
    <w:rsid w:val="003E3B4F"/>
    <w:rsid w:val="003F5BE4"/>
    <w:rsid w:val="00462425"/>
    <w:rsid w:val="00466C7A"/>
    <w:rsid w:val="004D2D4A"/>
    <w:rsid w:val="00504082"/>
    <w:rsid w:val="00527375"/>
    <w:rsid w:val="00563971"/>
    <w:rsid w:val="00591887"/>
    <w:rsid w:val="00591B6B"/>
    <w:rsid w:val="005A69CC"/>
    <w:rsid w:val="005B414F"/>
    <w:rsid w:val="005B754E"/>
    <w:rsid w:val="005E7CE6"/>
    <w:rsid w:val="005F16B6"/>
    <w:rsid w:val="006161B6"/>
    <w:rsid w:val="00655EB7"/>
    <w:rsid w:val="00686156"/>
    <w:rsid w:val="006B7928"/>
    <w:rsid w:val="006E41DB"/>
    <w:rsid w:val="0070442D"/>
    <w:rsid w:val="007046D2"/>
    <w:rsid w:val="0076051A"/>
    <w:rsid w:val="00793A7B"/>
    <w:rsid w:val="007F72D9"/>
    <w:rsid w:val="008D54BE"/>
    <w:rsid w:val="008E2BE5"/>
    <w:rsid w:val="008F01AF"/>
    <w:rsid w:val="008F5F8F"/>
    <w:rsid w:val="009625EA"/>
    <w:rsid w:val="009D6852"/>
    <w:rsid w:val="009F4F0F"/>
    <w:rsid w:val="00A1273A"/>
    <w:rsid w:val="00A229BE"/>
    <w:rsid w:val="00A258DC"/>
    <w:rsid w:val="00A42898"/>
    <w:rsid w:val="00A508C7"/>
    <w:rsid w:val="00A527F6"/>
    <w:rsid w:val="00A55CBE"/>
    <w:rsid w:val="00AD02C4"/>
    <w:rsid w:val="00AE042F"/>
    <w:rsid w:val="00B21053"/>
    <w:rsid w:val="00B35229"/>
    <w:rsid w:val="00B651FB"/>
    <w:rsid w:val="00BC4C72"/>
    <w:rsid w:val="00BE724B"/>
    <w:rsid w:val="00C4067B"/>
    <w:rsid w:val="00CB7E29"/>
    <w:rsid w:val="00D34255"/>
    <w:rsid w:val="00D61F6B"/>
    <w:rsid w:val="00D91039"/>
    <w:rsid w:val="00DE09DE"/>
    <w:rsid w:val="00DE328D"/>
    <w:rsid w:val="00DE756C"/>
    <w:rsid w:val="00DF761C"/>
    <w:rsid w:val="00E417C9"/>
    <w:rsid w:val="00F616A1"/>
    <w:rsid w:val="00F8553E"/>
    <w:rsid w:val="00FC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4067B"/>
    <w:rPr>
      <w:color w:val="0000FF" w:themeColor="hyperlink"/>
      <w:u w:val="single"/>
    </w:rPr>
  </w:style>
  <w:style w:type="character" w:customStyle="1" w:styleId="a6">
    <w:name w:val="Основной текст с отступом Знак"/>
    <w:link w:val="a5"/>
    <w:rsid w:val="00D34255"/>
    <w:rPr>
      <w:sz w:val="24"/>
    </w:rPr>
  </w:style>
  <w:style w:type="paragraph" w:styleId="ab">
    <w:name w:val="Body Text"/>
    <w:basedOn w:val="a"/>
    <w:link w:val="ac"/>
    <w:rsid w:val="00D34255"/>
    <w:pPr>
      <w:jc w:val="both"/>
    </w:pPr>
    <w:rPr>
      <w:rFonts w:ascii="Times New Roman" w:hAnsi="Times New Roman"/>
      <w:szCs w:val="24"/>
    </w:rPr>
  </w:style>
  <w:style w:type="character" w:customStyle="1" w:styleId="ac">
    <w:name w:val="Основной текст Знак"/>
    <w:basedOn w:val="a0"/>
    <w:link w:val="ab"/>
    <w:rsid w:val="00D34255"/>
    <w:rPr>
      <w:sz w:val="26"/>
      <w:szCs w:val="24"/>
    </w:rPr>
  </w:style>
  <w:style w:type="paragraph" w:styleId="ad">
    <w:name w:val="No Spacing"/>
    <w:uiPriority w:val="99"/>
    <w:qFormat/>
    <w:rsid w:val="00D34255"/>
    <w:rPr>
      <w:rFonts w:ascii="Calibri" w:hAnsi="Calibri"/>
      <w:sz w:val="22"/>
      <w:szCs w:val="22"/>
      <w:lang w:eastAsia="en-US"/>
    </w:rPr>
  </w:style>
  <w:style w:type="paragraph" w:styleId="ae">
    <w:name w:val="Normal (Web)"/>
    <w:basedOn w:val="a"/>
    <w:unhideWhenUsed/>
    <w:rsid w:val="00D34255"/>
    <w:pPr>
      <w:spacing w:after="150"/>
    </w:pPr>
    <w:rPr>
      <w:rFonts w:ascii="Times New Roman" w:hAnsi="Times New Roman"/>
      <w:sz w:val="24"/>
      <w:szCs w:val="24"/>
    </w:rPr>
  </w:style>
  <w:style w:type="paragraph" w:styleId="20">
    <w:name w:val="Body Text 2"/>
    <w:basedOn w:val="a"/>
    <w:link w:val="21"/>
    <w:rsid w:val="00D34255"/>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D34255"/>
  </w:style>
  <w:style w:type="paragraph" w:customStyle="1" w:styleId="ConsNormal">
    <w:name w:val="ConsNormal"/>
    <w:rsid w:val="00D34255"/>
    <w:pPr>
      <w:widowControl w:val="0"/>
      <w:ind w:firstLine="720"/>
    </w:pPr>
    <w:rPr>
      <w:rFonts w:ascii="Arial" w:hAnsi="Arial"/>
    </w:rPr>
  </w:style>
  <w:style w:type="paragraph" w:styleId="3">
    <w:name w:val="Body Text 3"/>
    <w:basedOn w:val="a"/>
    <w:link w:val="30"/>
    <w:rsid w:val="00D34255"/>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D34255"/>
    <w:rPr>
      <w:sz w:val="16"/>
      <w:szCs w:val="16"/>
      <w:lang w:val="x-none" w:eastAsia="x-none"/>
    </w:rPr>
  </w:style>
  <w:style w:type="paragraph" w:customStyle="1" w:styleId="TextBoldCenter">
    <w:name w:val="TextBoldCenter"/>
    <w:basedOn w:val="a"/>
    <w:rsid w:val="00D34255"/>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D34255"/>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D34255"/>
    <w:rPr>
      <w:sz w:val="16"/>
      <w:szCs w:val="16"/>
    </w:rPr>
  </w:style>
  <w:style w:type="paragraph" w:customStyle="1" w:styleId="ConsPlusNormal">
    <w:name w:val="ConsPlusNormal"/>
    <w:rsid w:val="00D34255"/>
    <w:pPr>
      <w:widowControl w:val="0"/>
      <w:autoSpaceDE w:val="0"/>
      <w:autoSpaceDN w:val="0"/>
      <w:adjustRightInd w:val="0"/>
      <w:ind w:firstLine="720"/>
    </w:pPr>
    <w:rPr>
      <w:rFonts w:ascii="Arial" w:eastAsia="Calibri" w:hAnsi="Arial" w:cs="Arial"/>
    </w:rPr>
  </w:style>
  <w:style w:type="paragraph" w:styleId="af">
    <w:name w:val="List Paragraph"/>
    <w:basedOn w:val="a"/>
    <w:link w:val="af0"/>
    <w:uiPriority w:val="34"/>
    <w:qFormat/>
    <w:rsid w:val="00D34255"/>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D34255"/>
    <w:rPr>
      <w:rFonts w:ascii="Calibri" w:eastAsia="Calibri" w:hAnsi="Calibri"/>
      <w:sz w:val="22"/>
      <w:szCs w:val="22"/>
      <w:lang w:val="x-none" w:eastAsia="en-US"/>
    </w:rPr>
  </w:style>
  <w:style w:type="paragraph" w:customStyle="1" w:styleId="TextBasTxt">
    <w:name w:val="TextBasTxt"/>
    <w:basedOn w:val="a"/>
    <w:rsid w:val="00D34255"/>
    <w:pPr>
      <w:autoSpaceDE w:val="0"/>
      <w:autoSpaceDN w:val="0"/>
      <w:adjustRightInd w:val="0"/>
      <w:ind w:firstLine="567"/>
      <w:jc w:val="both"/>
    </w:pPr>
    <w:rPr>
      <w:rFonts w:ascii="Times New Roman" w:eastAsia="Calibri" w:hAnsi="Times New Roman"/>
      <w:sz w:val="24"/>
      <w:szCs w:val="24"/>
    </w:rPr>
  </w:style>
  <w:style w:type="paragraph" w:customStyle="1" w:styleId="textbastxt0">
    <w:name w:val="textbastxt"/>
    <w:basedOn w:val="a"/>
    <w:rsid w:val="00D34255"/>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mailto:checonom4@cap.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ov.cap.ru/?gov_id=93" TargetMode="External"/><Relationship Id="rId17" Type="http://schemas.openxmlformats.org/officeDocument/2006/relationships/hyperlink" Target="https://www.roseltorg.ru" TargetMode="External"/><Relationship Id="rId25" Type="http://schemas.openxmlformats.org/officeDocument/2006/relationships/hyperlink" Target="http://gov.cap.ru/?gov_id=9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oseltorg.ru" TargetMode="External"/><Relationship Id="rId20" Type="http://schemas.openxmlformats.org/officeDocument/2006/relationships/hyperlink" Target="mailto:checonom4@cap.ru" TargetMode="External"/><Relationship Id="rId29" Type="http://schemas.openxmlformats.org/officeDocument/2006/relationships/hyperlink" Target="http://gov.cap.ru/?gov_id=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hyperlink" Target="http://gov.cap.ru/?gov_id=93" TargetMode="External"/><Relationship Id="rId36"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gov.cap.ru/?gov_id=93" TargetMode="External"/><Relationship Id="rId31" Type="http://schemas.openxmlformats.org/officeDocument/2006/relationships/hyperlink" Target="http://gov.cap.ru/?gov_id=93" TargetMode="Externa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https://www.roseltorg.ru"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14C2-1BD6-4F0E-8277-CEE60309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24</Pages>
  <Words>10447</Words>
  <Characters>59550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2018-11-15T11:17:00Z</cp:lastPrinted>
  <dcterms:created xsi:type="dcterms:W3CDTF">2018-11-15T11:20:00Z</dcterms:created>
  <dcterms:modified xsi:type="dcterms:W3CDTF">2018-11-15T11:20:00Z</dcterms:modified>
</cp:coreProperties>
</file>