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38396C" w:rsidRPr="0038396C" w:rsidTr="00A85005">
        <w:trPr>
          <w:trHeight w:val="645"/>
        </w:trPr>
        <w:tc>
          <w:tcPr>
            <w:tcW w:w="4820" w:type="dxa"/>
          </w:tcPr>
          <w:p w:rsidR="0038396C" w:rsidRPr="0038396C" w:rsidRDefault="0038396C" w:rsidP="0038396C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38396C">
              <w:rPr>
                <w:rFonts w:ascii="Times New Roman" w:hAnsi="Times New Roman"/>
                <w:b/>
                <w:bCs/>
                <w:szCs w:val="26"/>
              </w:rPr>
              <w:t>Об утверждении Положения о порядке проведения конкурса на замещение должности главы администрации Чебоксарского района Чувашской Республики и формы контракта с главой администрации Чебоксарского района Чувашской Республики</w:t>
            </w:r>
          </w:p>
        </w:tc>
      </w:tr>
    </w:tbl>
    <w:p w:rsidR="0038396C" w:rsidRPr="0038396C" w:rsidRDefault="0038396C" w:rsidP="0038396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6"/>
        </w:rPr>
      </w:pPr>
    </w:p>
    <w:p w:rsidR="0038396C" w:rsidRPr="0038396C" w:rsidRDefault="0038396C" w:rsidP="0038396C">
      <w:pPr>
        <w:ind w:firstLine="709"/>
        <w:jc w:val="both"/>
        <w:rPr>
          <w:rFonts w:ascii="Times New Roman" w:hAnsi="Times New Roman"/>
          <w:szCs w:val="26"/>
        </w:rPr>
      </w:pPr>
      <w:r w:rsidRPr="0038396C">
        <w:rPr>
          <w:rFonts w:ascii="Times New Roman" w:hAnsi="Times New Roman"/>
          <w:szCs w:val="26"/>
        </w:rPr>
        <w:t xml:space="preserve">В соответствии со </w:t>
      </w:r>
      <w:hyperlink r:id="rId7" w:history="1">
        <w:r w:rsidRPr="0038396C">
          <w:rPr>
            <w:rFonts w:ascii="Times New Roman" w:hAnsi="Times New Roman"/>
            <w:szCs w:val="26"/>
          </w:rPr>
          <w:t>статьей 37</w:t>
        </w:r>
      </w:hyperlink>
      <w:r w:rsidRPr="0038396C">
        <w:rPr>
          <w:rFonts w:ascii="Times New Roman" w:hAnsi="Times New Roman"/>
          <w:szCs w:val="26"/>
        </w:rPr>
        <w:t xml:space="preserve"> Федерального закона от 06.10.2003 г. N 131-ФЗ «Об общих принципах организации местного самоуправления в Российской Федерации», </w:t>
      </w:r>
      <w:hyperlink r:id="rId8" w:history="1">
        <w:r w:rsidRPr="0038396C">
          <w:rPr>
            <w:rFonts w:ascii="Times New Roman" w:hAnsi="Times New Roman"/>
            <w:szCs w:val="26"/>
          </w:rPr>
          <w:t>статьей 16</w:t>
        </w:r>
      </w:hyperlink>
      <w:r w:rsidRPr="0038396C">
        <w:rPr>
          <w:rFonts w:ascii="Times New Roman" w:hAnsi="Times New Roman"/>
          <w:szCs w:val="26"/>
        </w:rPr>
        <w:t xml:space="preserve"> Федерального закона от 02.03.2007 г. N 25-ФЗ «О муниципальной службе в Российской Федерации», </w:t>
      </w:r>
      <w:hyperlink r:id="rId9" w:history="1">
        <w:r w:rsidRPr="0038396C">
          <w:rPr>
            <w:rFonts w:ascii="Times New Roman" w:hAnsi="Times New Roman"/>
            <w:szCs w:val="26"/>
          </w:rPr>
          <w:t>статьей 8</w:t>
        </w:r>
      </w:hyperlink>
      <w:r w:rsidRPr="0038396C">
        <w:rPr>
          <w:rFonts w:ascii="Times New Roman" w:hAnsi="Times New Roman"/>
          <w:szCs w:val="26"/>
        </w:rPr>
        <w:t xml:space="preserve"> Закона Чувашской Республики от 05.10.2007 г. N 62 «О муниципальной службе в Чувашской Республике», </w:t>
      </w:r>
      <w:hyperlink r:id="rId10" w:history="1">
        <w:r w:rsidRPr="0038396C">
          <w:rPr>
            <w:rFonts w:ascii="Times New Roman" w:hAnsi="Times New Roman"/>
            <w:szCs w:val="26"/>
          </w:rPr>
          <w:t>статьей 43</w:t>
        </w:r>
      </w:hyperlink>
      <w:r w:rsidRPr="0038396C">
        <w:rPr>
          <w:rFonts w:ascii="Times New Roman" w:hAnsi="Times New Roman"/>
          <w:szCs w:val="26"/>
        </w:rPr>
        <w:t xml:space="preserve"> Устава Чебоксарского района Чувашской Республики</w:t>
      </w:r>
    </w:p>
    <w:p w:rsidR="0038396C" w:rsidRPr="0038396C" w:rsidRDefault="0038396C" w:rsidP="0038396C">
      <w:pPr>
        <w:ind w:firstLine="709"/>
        <w:jc w:val="both"/>
        <w:rPr>
          <w:rFonts w:ascii="Times New Roman" w:hAnsi="Times New Roman"/>
          <w:szCs w:val="26"/>
        </w:rPr>
      </w:pPr>
      <w:r w:rsidRPr="0038396C">
        <w:rPr>
          <w:rFonts w:ascii="Times New Roman" w:hAnsi="Times New Roman"/>
          <w:szCs w:val="26"/>
        </w:rPr>
        <w:t xml:space="preserve">Собрание депутатов Чебоксарского района  Чувашской Республики </w:t>
      </w:r>
      <w:r>
        <w:rPr>
          <w:rFonts w:ascii="Times New Roman" w:hAnsi="Times New Roman"/>
          <w:szCs w:val="26"/>
        </w:rPr>
        <w:t xml:space="preserve">            </w:t>
      </w:r>
      <w:r w:rsidRPr="0038396C">
        <w:rPr>
          <w:rFonts w:ascii="Times New Roman" w:hAnsi="Times New Roman"/>
          <w:szCs w:val="26"/>
        </w:rPr>
        <w:t>РЕШИЛО:</w:t>
      </w:r>
    </w:p>
    <w:p w:rsidR="0038396C" w:rsidRPr="0038396C" w:rsidRDefault="0038396C" w:rsidP="0038396C">
      <w:pPr>
        <w:ind w:firstLine="709"/>
        <w:jc w:val="both"/>
        <w:rPr>
          <w:rFonts w:ascii="Times New Roman" w:hAnsi="Times New Roman"/>
          <w:szCs w:val="26"/>
        </w:rPr>
      </w:pPr>
      <w:bookmarkStart w:id="0" w:name="sub_1"/>
      <w:r w:rsidRPr="0038396C">
        <w:rPr>
          <w:rFonts w:ascii="Times New Roman" w:hAnsi="Times New Roman"/>
          <w:szCs w:val="26"/>
        </w:rPr>
        <w:t>1. Утвердить Положение о порядке проведения конкурса на замещение должности главы администрации Чебоксарского района Чувашской Республики (</w:t>
      </w:r>
      <w:hyperlink w:anchor="sub_1000" w:history="1">
        <w:r w:rsidRPr="0038396C">
          <w:rPr>
            <w:rFonts w:ascii="Times New Roman" w:hAnsi="Times New Roman"/>
            <w:szCs w:val="26"/>
          </w:rPr>
          <w:t>приложение 1</w:t>
        </w:r>
      </w:hyperlink>
      <w:r w:rsidRPr="0038396C">
        <w:rPr>
          <w:rFonts w:ascii="Times New Roman" w:hAnsi="Times New Roman"/>
          <w:szCs w:val="26"/>
        </w:rPr>
        <w:t>).</w:t>
      </w:r>
    </w:p>
    <w:p w:rsidR="0038396C" w:rsidRPr="0038396C" w:rsidRDefault="0038396C" w:rsidP="0038396C">
      <w:pPr>
        <w:ind w:firstLine="709"/>
        <w:jc w:val="both"/>
        <w:rPr>
          <w:rFonts w:ascii="Times New Roman" w:hAnsi="Times New Roman"/>
          <w:szCs w:val="26"/>
        </w:rPr>
      </w:pPr>
      <w:bookmarkStart w:id="1" w:name="sub_2"/>
      <w:bookmarkEnd w:id="0"/>
      <w:r w:rsidRPr="0038396C">
        <w:rPr>
          <w:rFonts w:ascii="Times New Roman" w:hAnsi="Times New Roman"/>
          <w:szCs w:val="26"/>
        </w:rPr>
        <w:t>2. Утвердить форму контракта с главой администрации Чебоксарского района Чувашской Республики, назначаемым по контракту (</w:t>
      </w:r>
      <w:hyperlink w:anchor="sub_2000" w:history="1">
        <w:r w:rsidRPr="0038396C">
          <w:rPr>
            <w:rFonts w:ascii="Times New Roman" w:hAnsi="Times New Roman"/>
            <w:szCs w:val="26"/>
          </w:rPr>
          <w:t>приложение 2</w:t>
        </w:r>
      </w:hyperlink>
      <w:r w:rsidRPr="0038396C">
        <w:rPr>
          <w:rFonts w:ascii="Times New Roman" w:hAnsi="Times New Roman"/>
          <w:szCs w:val="26"/>
        </w:rPr>
        <w:t>).</w:t>
      </w:r>
    </w:p>
    <w:p w:rsidR="0038396C" w:rsidRPr="0038396C" w:rsidRDefault="0038396C" w:rsidP="0038396C">
      <w:pPr>
        <w:ind w:firstLine="709"/>
        <w:jc w:val="both"/>
        <w:rPr>
          <w:rFonts w:ascii="Times New Roman" w:hAnsi="Times New Roman"/>
          <w:szCs w:val="26"/>
        </w:rPr>
      </w:pPr>
      <w:r w:rsidRPr="0038396C">
        <w:rPr>
          <w:rFonts w:ascii="Times New Roman" w:hAnsi="Times New Roman"/>
          <w:szCs w:val="26"/>
        </w:rPr>
        <w:t>3. Признать утратившим</w:t>
      </w:r>
      <w:r w:rsidR="00DF6D73">
        <w:rPr>
          <w:rFonts w:ascii="Times New Roman" w:hAnsi="Times New Roman"/>
          <w:szCs w:val="26"/>
        </w:rPr>
        <w:t>и</w:t>
      </w:r>
      <w:r w:rsidRPr="0038396C">
        <w:rPr>
          <w:rFonts w:ascii="Times New Roman" w:hAnsi="Times New Roman"/>
          <w:szCs w:val="26"/>
        </w:rPr>
        <w:t xml:space="preserve"> силу решения Собрания депутатов Чебоксарского района Чувашской Республики от 25.04.2008 № 20-04 «Об утверждении Положения о порядке проведения конкурса на замещение должности главы администрации Чебоксарского района и формы контракта с главой администрации Чебоксарского района», от 08.06.2015 № 41-02 «О внесении изменений в Положение о порядке проведения конкурса на замещение должности главы администрации Чебоксарского района».</w:t>
      </w:r>
    </w:p>
    <w:p w:rsidR="0038396C" w:rsidRPr="0038396C" w:rsidRDefault="0038396C" w:rsidP="0038396C">
      <w:pPr>
        <w:ind w:firstLine="709"/>
        <w:jc w:val="both"/>
        <w:rPr>
          <w:rFonts w:ascii="Times New Roman" w:hAnsi="Times New Roman"/>
          <w:szCs w:val="26"/>
        </w:rPr>
      </w:pPr>
      <w:bookmarkStart w:id="2" w:name="sub_3"/>
      <w:bookmarkEnd w:id="1"/>
      <w:r w:rsidRPr="0038396C">
        <w:rPr>
          <w:rFonts w:ascii="Times New Roman" w:hAnsi="Times New Roman"/>
          <w:szCs w:val="26"/>
        </w:rPr>
        <w:t xml:space="preserve">4. Настоящее решение вступает в законную силу с момента его </w:t>
      </w:r>
      <w:hyperlink r:id="rId11" w:history="1">
        <w:r w:rsidRPr="0038396C">
          <w:rPr>
            <w:rFonts w:ascii="Times New Roman" w:hAnsi="Times New Roman"/>
            <w:szCs w:val="26"/>
          </w:rPr>
          <w:t>официального опубликования</w:t>
        </w:r>
      </w:hyperlink>
      <w:r w:rsidRPr="0038396C">
        <w:rPr>
          <w:rFonts w:ascii="Times New Roman" w:hAnsi="Times New Roman"/>
          <w:szCs w:val="26"/>
        </w:rPr>
        <w:t>.</w:t>
      </w:r>
    </w:p>
    <w:bookmarkEnd w:id="2"/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8396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8396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38396C" w:rsidP="0038396C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="006212B5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Е</w:t>
            </w:r>
            <w:r w:rsidR="006212B5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5C" w:rsidRDefault="0039435C">
      <w:r>
        <w:separator/>
      </w:r>
    </w:p>
  </w:endnote>
  <w:endnote w:type="continuationSeparator" w:id="0">
    <w:p w:rsidR="0039435C" w:rsidRDefault="003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81" w:rsidRDefault="004873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839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8396C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839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8396C">
      <w:rPr>
        <w:noProof/>
        <w:snapToGrid w:val="0"/>
        <w:sz w:val="12"/>
        <w:lang w:val="en-US"/>
      </w:rPr>
      <w:t>\\chebs-mfc\soft\sos\dokum\SHAREDEM\reshenie-s\0088.doc</w:t>
    </w:r>
    <w:r>
      <w:rPr>
        <w:snapToGrid w:val="0"/>
        <w:sz w:val="12"/>
        <w:lang w:val="en-US"/>
      </w:rPr>
      <w:fldChar w:fldCharType="end"/>
    </w:r>
    <w:r w:rsidRPr="0038396C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38396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839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8396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8738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487381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5C" w:rsidRDefault="0039435C">
      <w:r>
        <w:separator/>
      </w:r>
    </w:p>
  </w:footnote>
  <w:footnote w:type="continuationSeparator" w:id="0">
    <w:p w:rsidR="0039435C" w:rsidRDefault="0039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81" w:rsidRDefault="004873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81" w:rsidRDefault="0048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48738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487381" w:rsidRPr="00E83CEF" w:rsidRDefault="00487381">
    <w:pPr>
      <w:pStyle w:val="a3"/>
      <w:rPr>
        <w:rFonts w:ascii="Arial Cyr Chuv" w:hAnsi="Arial Cyr Chuv"/>
        <w:sz w:val="28"/>
      </w:rPr>
    </w:pPr>
  </w:p>
  <w:p w:rsidR="00487381" w:rsidRPr="00E83CEF" w:rsidRDefault="00487381" w:rsidP="00487381">
    <w:pPr>
      <w:pStyle w:val="a3"/>
      <w:rPr>
        <w:rFonts w:ascii="Arial Cyr Chuv" w:hAnsi="Arial Cyr Chuv"/>
        <w:sz w:val="28"/>
      </w:rPr>
    </w:pPr>
    <w:bookmarkStart w:id="3" w:name="_GoBack"/>
    <w:r w:rsidRPr="00487381">
      <w:rPr>
        <w:rFonts w:ascii="Times New Roman" w:hAnsi="Times New Roman"/>
        <w:sz w:val="24"/>
        <w:u w:val="single"/>
      </w:rPr>
      <w:t>07.06.2018</w:t>
    </w:r>
    <w:r w:rsidRPr="00487381">
      <w:rPr>
        <w:rFonts w:ascii="Times New Roman" w:hAnsi="Times New Roman"/>
        <w:sz w:val="24"/>
      </w:rPr>
      <w:t>_ № _</w:t>
    </w:r>
    <w:r w:rsidRPr="00487381">
      <w:rPr>
        <w:rFonts w:ascii="Times New Roman" w:hAnsi="Times New Roman"/>
        <w:sz w:val="24"/>
        <w:u w:val="single"/>
      </w:rPr>
      <w:t>29-0</w:t>
    </w:r>
    <w:r>
      <w:rPr>
        <w:rFonts w:ascii="Times New Roman" w:hAnsi="Times New Roman"/>
        <w:sz w:val="24"/>
        <w:u w:val="single"/>
      </w:rPr>
      <w:t>8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</w:t>
    </w:r>
    <w:r>
      <w:rPr>
        <w:rFonts w:ascii="Times New Roman" w:hAnsi="Times New Roman"/>
        <w:sz w:val="24"/>
      </w:rPr>
      <w:t xml:space="preserve">            </w:t>
    </w:r>
    <w:r w:rsidR="00234103" w:rsidRPr="00E83CEF">
      <w:rPr>
        <w:rFonts w:ascii="Times New Roman" w:hAnsi="Times New Roman"/>
        <w:sz w:val="24"/>
      </w:rPr>
      <w:t xml:space="preserve"> </w:t>
    </w:r>
    <w:r w:rsidRPr="00487381">
      <w:rPr>
        <w:rFonts w:ascii="Times New Roman" w:hAnsi="Times New Roman"/>
        <w:sz w:val="24"/>
        <w:u w:val="single"/>
      </w:rPr>
      <w:t>07.06.2018</w:t>
    </w:r>
    <w:r w:rsidRPr="00487381">
      <w:rPr>
        <w:rFonts w:ascii="Times New Roman" w:hAnsi="Times New Roman"/>
        <w:sz w:val="24"/>
      </w:rPr>
      <w:t>_ № _</w:t>
    </w:r>
    <w:r w:rsidRPr="00487381">
      <w:rPr>
        <w:rFonts w:ascii="Times New Roman" w:hAnsi="Times New Roman"/>
        <w:sz w:val="24"/>
        <w:u w:val="single"/>
      </w:rPr>
      <w:t>29-0</w:t>
    </w:r>
    <w:r>
      <w:rPr>
        <w:rFonts w:ascii="Times New Roman" w:hAnsi="Times New Roman"/>
        <w:sz w:val="24"/>
        <w:u w:val="single"/>
      </w:rPr>
      <w:t>8</w:t>
    </w:r>
    <w:bookmarkEnd w:id="3"/>
  </w:p>
  <w:p w:rsidR="00234103" w:rsidRPr="00E83CEF" w:rsidRDefault="0048738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К\ке= поселок.                                                                    </w:t>
    </w:r>
    <w:r>
      <w:rPr>
        <w:rFonts w:ascii="Arial Cyr Chuv" w:hAnsi="Arial Cyr Chuv"/>
        <w:sz w:val="24"/>
      </w:rPr>
      <w:t xml:space="preserve">        поселок Кугеси  </w:t>
    </w:r>
    <w:r w:rsidR="00234103" w:rsidRPr="00E83CEF">
      <w:rPr>
        <w:rFonts w:ascii="Arial Cyr Chuv" w:hAnsi="Arial Cyr Chuv"/>
        <w:sz w:val="24"/>
      </w:rPr>
      <w:t xml:space="preserve">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35C"/>
    <w:rsid w:val="001654CB"/>
    <w:rsid w:val="001E025C"/>
    <w:rsid w:val="00234103"/>
    <w:rsid w:val="002E71AF"/>
    <w:rsid w:val="00364B60"/>
    <w:rsid w:val="0038396C"/>
    <w:rsid w:val="0039435C"/>
    <w:rsid w:val="003E79DE"/>
    <w:rsid w:val="004511E7"/>
    <w:rsid w:val="00487381"/>
    <w:rsid w:val="004B0835"/>
    <w:rsid w:val="006212B5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A57A3A"/>
    <w:rsid w:val="00AE55D9"/>
    <w:rsid w:val="00B962D3"/>
    <w:rsid w:val="00C40B68"/>
    <w:rsid w:val="00C50F4C"/>
    <w:rsid w:val="00DB7F72"/>
    <w:rsid w:val="00DF6D73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8E6CAC-C85A-4C04-A7B6-71E829B4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2272&amp;sub=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6367&amp;sub=3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7486209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17508797&amp;sub=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7524649&amp;sub=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Управляющий делами  Арсентьева Лариса Геннадьевна</cp:lastModifiedBy>
  <cp:revision>4</cp:revision>
  <cp:lastPrinted>2018-05-29T09:00:00Z</cp:lastPrinted>
  <dcterms:created xsi:type="dcterms:W3CDTF">2018-05-29T08:59:00Z</dcterms:created>
  <dcterms:modified xsi:type="dcterms:W3CDTF">2018-06-22T13:55:00Z</dcterms:modified>
</cp:coreProperties>
</file>