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CA" w:rsidRDefault="00AC49CA" w:rsidP="00AC49CA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 ДЕПУТАТОВ ЧЕБОКСАРСКОГО РАЙОНА ЧУВАШСКОЙ РЕСПУБЛИКИ</w:t>
      </w:r>
    </w:p>
    <w:p w:rsidR="00AC49CA" w:rsidRDefault="00AC49CA" w:rsidP="00AC49CA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AC49CA" w:rsidRDefault="00AC49CA" w:rsidP="00AC49CA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29.06.2007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г.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№ 11-02</w:t>
      </w:r>
    </w:p>
    <w:p w:rsidR="00AC49CA" w:rsidRDefault="00AC49CA" w:rsidP="00AC49CA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внесении изменений в Устав Чебоксарского района</w:t>
      </w:r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Признано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утратившим силу Решением Собрания депутатов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 района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</w:t>
      </w:r>
      <w:hyperlink r:id="rId6" w:tgtFrame="Additional" w:history="1">
        <w:r>
          <w:rPr>
            <w:rStyle w:val="hyperlink"/>
            <w:rFonts w:ascii="Arial" w:hAnsi="Arial" w:cs="Arial"/>
            <w:color w:val="0000FF"/>
          </w:rPr>
          <w:t>23.03.2012 № 12-03</w:t>
        </w:r>
      </w:hyperlink>
      <w:r>
        <w:rPr>
          <w:rFonts w:ascii="Arial" w:hAnsi="Arial" w:cs="Arial"/>
          <w:color w:val="000000"/>
        </w:rPr>
        <w:t>.</w:t>
      </w:r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 (в редакции федерального закона от 02.03.2007 года № 24-ФЗ), Законом Чувашской Республики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0000FF"/>
          </w:rPr>
          <w:t>29.03.2007 года № 6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внесении изменений в приложения 7 и 8, 41 и 42, 737 и 738 к Закону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округа"</w:t>
        </w:r>
      </w:hyperlink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 депутатов Чебоксарского района РЕШИЛО:</w:t>
      </w:r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Внести в Устав Чебоксарского района следующие изменения:</w:t>
      </w:r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 в части 5 статьи 43 слова " педагогической, научной и другой творческой деятельности" заменить словами "преподавательской,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Федерации, Глава администрации Чебоксарского района не вправе входить в состав органов управления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Федерации";</w:t>
      </w:r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1 к Уставу " Карта муниципального образования Чебоксарский район" изложить согласно приложению № 1;</w:t>
      </w:r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абзацы седьмой и восьмой приложения 2 к Уставу "Описание границ Чебоксарского района" изложить в следующей редакции:</w:t>
      </w:r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"В восточной части граница проходит по восточной стороне полосы отвода автомобильной дороги "Чебоксары-Канаш" до переезда через ручей и далее по ручью между пос.Альгешево и с.Альгешево до д. Ягудары, проходя по северной границе сельскохозяйственного производственного кооператива им. И.Г.Кадыкова Чебоксарского муниципального образования.</w:t>
      </w:r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"Вдоль западной стороны д.Ягудары Чебоксарского муниципального района граница проходит до восточной границы квартала 62 Волжского лесничества Опытного лесхоза, далее вдоль северной стороны автомобильной дороги "Чебоксары - Синьялы", </w:t>
      </w:r>
      <w:r>
        <w:rPr>
          <w:rFonts w:ascii="Arial" w:hAnsi="Arial" w:cs="Arial"/>
          <w:color w:val="000000"/>
        </w:rPr>
        <w:lastRenderedPageBreak/>
        <w:t>включая земли ФГУП "Чебоксарское авиапредприятие", оставляя земли Чебоксарского авиаспортклуба им. А.В.Ляпидевского, включая территории ГУДП "Аэронавигация Центральной Волги", коллективного садоводческого товарищества "Авиатор", кварталов 58, 59 Волжского лесничества Опытного лесхоза и выходит к р.Кукшум, продолжая проходить по границе земель сельскохозяйственного производственного кооператива им. И.Г.Кадыкова".</w:t>
      </w:r>
    </w:p>
    <w:p w:rsidR="00AC49CA" w:rsidRDefault="00AC49CA" w:rsidP="00AC49CA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Чебоксарского района А.П.Князев</w:t>
      </w:r>
    </w:p>
    <w:p w:rsidR="00B96DCA" w:rsidRPr="00AC49CA" w:rsidRDefault="00B96DCA" w:rsidP="00AC49CA">
      <w:bookmarkStart w:id="0" w:name="_GoBack"/>
      <w:bookmarkEnd w:id="0"/>
    </w:p>
    <w:sectPr w:rsidR="00B96DCA" w:rsidRPr="00AC49CA"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1E" w:rsidRDefault="00B65D1E">
      <w:r>
        <w:separator/>
      </w:r>
    </w:p>
  </w:endnote>
  <w:endnote w:type="continuationSeparator" w:id="0">
    <w:p w:rsidR="00B65D1E" w:rsidRDefault="00B6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AC49CA">
            <w:rPr>
              <w:noProof/>
              <w:sz w:val="8"/>
            </w:rPr>
            <w:t>22.06.2018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AC49CA">
            <w:rPr>
              <w:noProof/>
              <w:sz w:val="8"/>
            </w:rPr>
            <w:t xml:space="preserve">9:51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AC49CA">
            <w:rPr>
              <w:rStyle w:val="a5"/>
              <w:noProof/>
              <w:sz w:val="8"/>
              <w:lang w:val="en-US"/>
            </w:rPr>
            <w:t>2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AC49CA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1E" w:rsidRDefault="00B65D1E">
      <w:r>
        <w:separator/>
      </w:r>
    </w:p>
  </w:footnote>
  <w:footnote w:type="continuationSeparator" w:id="0">
    <w:p w:rsidR="00B65D1E" w:rsidRDefault="00B6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B7"/>
    <w:rsid w:val="00085DCA"/>
    <w:rsid w:val="000F63BB"/>
    <w:rsid w:val="00433F37"/>
    <w:rsid w:val="004D38B7"/>
    <w:rsid w:val="0059773F"/>
    <w:rsid w:val="009325E2"/>
    <w:rsid w:val="00AC1DEE"/>
    <w:rsid w:val="00AC49CA"/>
    <w:rsid w:val="00B65D1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59329-374F-4406-972A-F0147224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rsid w:val="00AC49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49CA"/>
  </w:style>
  <w:style w:type="paragraph" w:customStyle="1" w:styleId="text">
    <w:name w:val="text"/>
    <w:basedOn w:val="a"/>
    <w:rsid w:val="00AC49CA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AC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7441E05-AE58-490A-B6B0-7C528547EE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ngr\RU0000R20030392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supplement\64190745-07ce-4ecb-a84b-95678cb37569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6FDA498E-5FCD-4BF1-BD6D-3E5474600D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3</cp:revision>
  <dcterms:created xsi:type="dcterms:W3CDTF">2018-06-22T06:51:00Z</dcterms:created>
  <dcterms:modified xsi:type="dcterms:W3CDTF">2018-06-22T06:51:00Z</dcterms:modified>
</cp:coreProperties>
</file>