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8" w:rsidRPr="00C77C4B" w:rsidRDefault="00866848" w:rsidP="00866848">
      <w:pPr>
        <w:ind w:right="4677"/>
        <w:jc w:val="both"/>
        <w:rPr>
          <w:rFonts w:ascii="Times New Roman" w:hAnsi="Times New Roman"/>
          <w:b/>
          <w:szCs w:val="26"/>
        </w:rPr>
      </w:pPr>
      <w:r w:rsidRPr="00C77C4B">
        <w:rPr>
          <w:rFonts w:ascii="Times New Roman" w:hAnsi="Times New Roman"/>
          <w:b/>
          <w:szCs w:val="26"/>
        </w:rPr>
        <w:t>О внесении изменений в Положение о порядке сдачи в аренду муниц</w:t>
      </w:r>
      <w:r w:rsidRPr="00C77C4B">
        <w:rPr>
          <w:rFonts w:ascii="Times New Roman" w:hAnsi="Times New Roman"/>
          <w:b/>
          <w:szCs w:val="26"/>
        </w:rPr>
        <w:t>и</w:t>
      </w:r>
      <w:r w:rsidRPr="00C77C4B">
        <w:rPr>
          <w:rFonts w:ascii="Times New Roman" w:hAnsi="Times New Roman"/>
          <w:b/>
          <w:szCs w:val="26"/>
        </w:rPr>
        <w:t>пального имущества Чебоксарского района, утвержденное решением С</w:t>
      </w:r>
      <w:r w:rsidRPr="00C77C4B">
        <w:rPr>
          <w:rFonts w:ascii="Times New Roman" w:hAnsi="Times New Roman"/>
          <w:b/>
          <w:szCs w:val="26"/>
        </w:rPr>
        <w:t>о</w:t>
      </w:r>
      <w:r w:rsidRPr="00C77C4B">
        <w:rPr>
          <w:rFonts w:ascii="Times New Roman" w:hAnsi="Times New Roman"/>
          <w:b/>
          <w:szCs w:val="26"/>
        </w:rPr>
        <w:t>брания депутатов Чебоксарского района от 05.12.2008 года № 25-11</w:t>
      </w:r>
    </w:p>
    <w:p w:rsidR="00866848" w:rsidRPr="00C77C4B" w:rsidRDefault="00866848" w:rsidP="00866848">
      <w:pPr>
        <w:ind w:right="4677"/>
        <w:jc w:val="both"/>
        <w:rPr>
          <w:rFonts w:ascii="Times New Roman" w:hAnsi="Times New Roman"/>
          <w:b/>
          <w:szCs w:val="26"/>
        </w:rPr>
      </w:pPr>
    </w:p>
    <w:p w:rsidR="00866848" w:rsidRPr="00C77C4B" w:rsidRDefault="00866848" w:rsidP="00866848">
      <w:pPr>
        <w:ind w:right="4677"/>
        <w:jc w:val="both"/>
        <w:rPr>
          <w:rFonts w:ascii="Times New Roman" w:hAnsi="Times New Roman"/>
          <w:b/>
          <w:szCs w:val="26"/>
        </w:rPr>
      </w:pPr>
    </w:p>
    <w:p w:rsidR="00866848" w:rsidRPr="00C77C4B" w:rsidRDefault="00866848" w:rsidP="00866848">
      <w:pPr>
        <w:tabs>
          <w:tab w:val="left" w:pos="7371"/>
        </w:tabs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C77C4B">
        <w:rPr>
          <w:rFonts w:ascii="Times New Roman" w:hAnsi="Times New Roman"/>
          <w:szCs w:val="26"/>
        </w:rPr>
        <w:t>В соответствии с Феде</w:t>
      </w:r>
      <w:r>
        <w:rPr>
          <w:rFonts w:ascii="Times New Roman" w:hAnsi="Times New Roman"/>
          <w:szCs w:val="26"/>
        </w:rPr>
        <w:t>ральным законом от 06</w:t>
      </w:r>
      <w:r w:rsidRPr="00C77C4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декабря</w:t>
      </w:r>
      <w:r w:rsidRPr="00C77C4B">
        <w:rPr>
          <w:rFonts w:ascii="Times New Roman" w:hAnsi="Times New Roman"/>
          <w:szCs w:val="26"/>
        </w:rPr>
        <w:t xml:space="preserve"> 20</w:t>
      </w:r>
      <w:r>
        <w:rPr>
          <w:rFonts w:ascii="Times New Roman" w:hAnsi="Times New Roman"/>
          <w:szCs w:val="26"/>
        </w:rPr>
        <w:t xml:space="preserve">11 года </w:t>
      </w:r>
      <w:r w:rsidRPr="00C77C4B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>401</w:t>
      </w:r>
      <w:r w:rsidRPr="00C77C4B">
        <w:rPr>
          <w:rFonts w:ascii="Times New Roman" w:hAnsi="Times New Roman"/>
          <w:szCs w:val="26"/>
        </w:rPr>
        <w:t>-ФЗ «</w:t>
      </w:r>
      <w:r>
        <w:rPr>
          <w:rFonts w:ascii="Times New Roman" w:hAnsi="Times New Roman"/>
          <w:szCs w:val="26"/>
        </w:rPr>
        <w:t>О внесений изменений в Федеральный закон «</w:t>
      </w:r>
      <w:r w:rsidRPr="00C77C4B">
        <w:rPr>
          <w:rFonts w:ascii="Times New Roman" w:hAnsi="Times New Roman"/>
          <w:szCs w:val="26"/>
        </w:rPr>
        <w:t>О защите конкуренции»</w:t>
      </w:r>
      <w:r>
        <w:rPr>
          <w:rFonts w:ascii="Times New Roman" w:hAnsi="Times New Roman"/>
          <w:szCs w:val="26"/>
        </w:rPr>
        <w:t xml:space="preserve"> и о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дельные законодательные акты Российской Федерации»</w:t>
      </w:r>
      <w:r w:rsidRPr="00C77C4B">
        <w:rPr>
          <w:rFonts w:ascii="Times New Roman" w:hAnsi="Times New Roman"/>
          <w:szCs w:val="26"/>
        </w:rPr>
        <w:t>, ст.53 Устава Чебокса</w:t>
      </w:r>
      <w:r w:rsidRPr="00C77C4B">
        <w:rPr>
          <w:rFonts w:ascii="Times New Roman" w:hAnsi="Times New Roman"/>
          <w:szCs w:val="26"/>
        </w:rPr>
        <w:t>р</w:t>
      </w:r>
      <w:r w:rsidRPr="00C77C4B">
        <w:rPr>
          <w:rFonts w:ascii="Times New Roman" w:hAnsi="Times New Roman"/>
          <w:szCs w:val="26"/>
        </w:rPr>
        <w:t>ского рай</w:t>
      </w:r>
      <w:r>
        <w:rPr>
          <w:rFonts w:ascii="Times New Roman" w:hAnsi="Times New Roman"/>
          <w:szCs w:val="26"/>
        </w:rPr>
        <w:t xml:space="preserve">она и </w:t>
      </w:r>
      <w:r w:rsidRPr="00C77C4B">
        <w:rPr>
          <w:rFonts w:ascii="Times New Roman" w:hAnsi="Times New Roman"/>
          <w:szCs w:val="26"/>
        </w:rPr>
        <w:t>в целях приведения в соответствие с действующим законодател</w:t>
      </w:r>
      <w:r w:rsidRPr="00C77C4B">
        <w:rPr>
          <w:rFonts w:ascii="Times New Roman" w:hAnsi="Times New Roman"/>
          <w:szCs w:val="26"/>
        </w:rPr>
        <w:t>ь</w:t>
      </w:r>
      <w:r w:rsidRPr="00C77C4B">
        <w:rPr>
          <w:rFonts w:ascii="Times New Roman" w:hAnsi="Times New Roman"/>
          <w:szCs w:val="26"/>
        </w:rPr>
        <w:t>ством нормативных актов органов местного самоуправления Чебоксарского ра</w:t>
      </w:r>
      <w:r w:rsidRPr="00C77C4B">
        <w:rPr>
          <w:rFonts w:ascii="Times New Roman" w:hAnsi="Times New Roman"/>
          <w:szCs w:val="26"/>
        </w:rPr>
        <w:t>й</w:t>
      </w:r>
      <w:r w:rsidRPr="00C77C4B">
        <w:rPr>
          <w:rFonts w:ascii="Times New Roman" w:hAnsi="Times New Roman"/>
          <w:szCs w:val="26"/>
        </w:rPr>
        <w:t>она в области арендных отношений, повышения эффективности управления м</w:t>
      </w:r>
      <w:r w:rsidRPr="00C77C4B">
        <w:rPr>
          <w:rFonts w:ascii="Times New Roman" w:hAnsi="Times New Roman"/>
          <w:szCs w:val="26"/>
        </w:rPr>
        <w:t>у</w:t>
      </w:r>
      <w:r w:rsidRPr="00C77C4B">
        <w:rPr>
          <w:rFonts w:ascii="Times New Roman" w:hAnsi="Times New Roman"/>
          <w:szCs w:val="26"/>
        </w:rPr>
        <w:t>ниципальным имуществом,</w:t>
      </w:r>
      <w:proofErr w:type="gramEnd"/>
    </w:p>
    <w:p w:rsidR="00866848" w:rsidRPr="00C77C4B" w:rsidRDefault="00866848" w:rsidP="00866848">
      <w:pPr>
        <w:tabs>
          <w:tab w:val="left" w:pos="7371"/>
        </w:tabs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866848" w:rsidRPr="00C77C4B" w:rsidRDefault="00866848" w:rsidP="00866848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>1. Внести в Положение о порядке сдачи в аренду муниципального имущ</w:t>
      </w:r>
      <w:r w:rsidRPr="00C77C4B">
        <w:rPr>
          <w:rFonts w:ascii="Times New Roman" w:hAnsi="Times New Roman"/>
          <w:szCs w:val="26"/>
        </w:rPr>
        <w:t>е</w:t>
      </w:r>
      <w:r w:rsidRPr="00C77C4B">
        <w:rPr>
          <w:rFonts w:ascii="Times New Roman" w:hAnsi="Times New Roman"/>
          <w:szCs w:val="26"/>
        </w:rPr>
        <w:t xml:space="preserve">ства Чебоксарского района, утвержденное </w:t>
      </w:r>
      <w:r w:rsidR="00A30FD3">
        <w:rPr>
          <w:rFonts w:ascii="Times New Roman" w:hAnsi="Times New Roman"/>
          <w:szCs w:val="26"/>
        </w:rPr>
        <w:t>решением</w:t>
      </w:r>
      <w:r w:rsidRPr="00C77C4B">
        <w:rPr>
          <w:rFonts w:ascii="Times New Roman" w:hAnsi="Times New Roman"/>
          <w:szCs w:val="26"/>
        </w:rPr>
        <w:t xml:space="preserve"> Собрания депутатов Чебо</w:t>
      </w:r>
      <w:r w:rsidRPr="00C77C4B">
        <w:rPr>
          <w:rFonts w:ascii="Times New Roman" w:hAnsi="Times New Roman"/>
          <w:szCs w:val="26"/>
        </w:rPr>
        <w:t>к</w:t>
      </w:r>
      <w:r w:rsidRPr="00C77C4B">
        <w:rPr>
          <w:rFonts w:ascii="Times New Roman" w:hAnsi="Times New Roman"/>
          <w:szCs w:val="26"/>
        </w:rPr>
        <w:t>сарского района от 05 декабря 2008 года № 25-11 (с изменениями от 18 марта 2010 года № 32-07, от 17 июня 2010 года № 34-08</w:t>
      </w:r>
      <w:r w:rsidR="00A30FD3">
        <w:rPr>
          <w:rFonts w:ascii="Times New Roman" w:hAnsi="Times New Roman"/>
          <w:szCs w:val="26"/>
        </w:rPr>
        <w:t>, от 27 мая 2011 № 06-06</w:t>
      </w:r>
      <w:r w:rsidRPr="00C77C4B">
        <w:rPr>
          <w:rFonts w:ascii="Times New Roman" w:hAnsi="Times New Roman"/>
          <w:szCs w:val="26"/>
        </w:rPr>
        <w:t>), сл</w:t>
      </w:r>
      <w:r w:rsidRPr="00C77C4B">
        <w:rPr>
          <w:rFonts w:ascii="Times New Roman" w:hAnsi="Times New Roman"/>
          <w:szCs w:val="26"/>
        </w:rPr>
        <w:t>е</w:t>
      </w:r>
      <w:r w:rsidRPr="00C77C4B">
        <w:rPr>
          <w:rFonts w:ascii="Times New Roman" w:hAnsi="Times New Roman"/>
          <w:szCs w:val="26"/>
        </w:rPr>
        <w:t>дующие изменения:</w:t>
      </w:r>
    </w:p>
    <w:p w:rsidR="00FC5FE8" w:rsidRDefault="00A30FD3" w:rsidP="00A30FD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</w:t>
      </w:r>
      <w:r w:rsidR="00866848">
        <w:rPr>
          <w:rFonts w:ascii="Times New Roman" w:hAnsi="Times New Roman"/>
          <w:szCs w:val="26"/>
        </w:rPr>
        <w:t xml:space="preserve"> </w:t>
      </w:r>
      <w:r w:rsidR="00FC5FE8">
        <w:rPr>
          <w:rFonts w:ascii="Times New Roman" w:hAnsi="Times New Roman"/>
          <w:szCs w:val="26"/>
        </w:rPr>
        <w:t>в разделе 1 «Общие положения»:</w:t>
      </w:r>
    </w:p>
    <w:p w:rsidR="00A30FD3" w:rsidRDefault="00866848" w:rsidP="00A30FD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</w:t>
      </w:r>
      <w:r w:rsidR="00A30FD3">
        <w:rPr>
          <w:rFonts w:ascii="Times New Roman" w:hAnsi="Times New Roman"/>
          <w:szCs w:val="26"/>
        </w:rPr>
        <w:t>пункте</w:t>
      </w:r>
      <w:r>
        <w:rPr>
          <w:rFonts w:ascii="Times New Roman" w:hAnsi="Times New Roman"/>
          <w:szCs w:val="26"/>
        </w:rPr>
        <w:t xml:space="preserve"> 1.7</w:t>
      </w:r>
      <w:r w:rsidR="00A30FD3">
        <w:rPr>
          <w:rFonts w:ascii="Times New Roman" w:hAnsi="Times New Roman"/>
          <w:szCs w:val="26"/>
        </w:rPr>
        <w:t>:</w:t>
      </w:r>
    </w:p>
    <w:p w:rsidR="00A30FD3" w:rsidRDefault="00A30FD3" w:rsidP="00A30FD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подпункте 3 слова «, государственным корпорациям, государственным компаниям» исключить;</w:t>
      </w:r>
    </w:p>
    <w:p w:rsidR="00B46AD6" w:rsidRDefault="00B46AD6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подпункт 7 изложить в следующей редакции:</w:t>
      </w:r>
    </w:p>
    <w:p w:rsidR="00B46AD6" w:rsidRDefault="00B46AD6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«7) для размещения сетей связи, объектов почтовой связи</w:t>
      </w:r>
      <w:proofErr w:type="gramStart"/>
      <w:r>
        <w:rPr>
          <w:rFonts w:ascii="Times New Roman" w:hAnsi="Times New Roman"/>
          <w:szCs w:val="26"/>
        </w:rPr>
        <w:t>;»</w:t>
      </w:r>
      <w:proofErr w:type="gramEnd"/>
      <w:r>
        <w:rPr>
          <w:rFonts w:ascii="Times New Roman" w:hAnsi="Times New Roman"/>
          <w:szCs w:val="26"/>
        </w:rPr>
        <w:t>;</w:t>
      </w:r>
    </w:p>
    <w:p w:rsidR="00866848" w:rsidRDefault="00290F72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подпункте 12 слово «имеющемуся» заменить словом «имевшемуся»;</w:t>
      </w:r>
    </w:p>
    <w:p w:rsidR="00290F72" w:rsidRDefault="00290F72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дополнить подпунктами 14-16 следующего содержания:</w:t>
      </w:r>
    </w:p>
    <w:p w:rsidR="005B0294" w:rsidRDefault="002C2019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5B0294">
        <w:rPr>
          <w:rFonts w:ascii="Times New Roman" w:hAnsi="Times New Roman"/>
          <w:szCs w:val="26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</w:t>
      </w:r>
      <w:r w:rsidR="005B0294">
        <w:rPr>
          <w:rFonts w:ascii="Times New Roman" w:hAnsi="Times New Roman"/>
          <w:szCs w:val="26"/>
        </w:rPr>
        <w:t>о</w:t>
      </w:r>
      <w:r w:rsidR="005B0294">
        <w:rPr>
          <w:rFonts w:ascii="Times New Roman" w:hAnsi="Times New Roman"/>
          <w:szCs w:val="26"/>
        </w:rPr>
        <w:t>ответствующего помещения, здания, строения или сооружения, права на кот</w:t>
      </w:r>
      <w:r w:rsidR="005B0294">
        <w:rPr>
          <w:rFonts w:ascii="Times New Roman" w:hAnsi="Times New Roman"/>
          <w:szCs w:val="26"/>
        </w:rPr>
        <w:t>о</w:t>
      </w:r>
      <w:r w:rsidR="005B0294">
        <w:rPr>
          <w:rFonts w:ascii="Times New Roman" w:hAnsi="Times New Roman"/>
          <w:szCs w:val="26"/>
        </w:rPr>
        <w:t>рые принадлежат лицу, передающему такое имущество;</w:t>
      </w:r>
    </w:p>
    <w:p w:rsidR="005B0294" w:rsidRDefault="005B0294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15) лицу, подавшему единственную заявку на участие в конкурсе или ау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 xml:space="preserve">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</w:t>
      </w:r>
      <w:r>
        <w:rPr>
          <w:rFonts w:ascii="Times New Roman" w:hAnsi="Times New Roman"/>
          <w:szCs w:val="26"/>
        </w:rPr>
        <w:lastRenderedPageBreak/>
        <w:t>или аукционе и конкурсной документацией или документацией об аукционе, но по цене</w:t>
      </w:r>
      <w:proofErr w:type="gramEnd"/>
      <w:r>
        <w:rPr>
          <w:rFonts w:ascii="Times New Roman" w:hAnsi="Times New Roman"/>
          <w:szCs w:val="26"/>
        </w:rPr>
        <w:t xml:space="preserve"> не </w:t>
      </w:r>
      <w:proofErr w:type="gramStart"/>
      <w:r>
        <w:rPr>
          <w:rFonts w:ascii="Times New Roman" w:hAnsi="Times New Roman"/>
          <w:szCs w:val="26"/>
        </w:rPr>
        <w:t>менее начальной</w:t>
      </w:r>
      <w:proofErr w:type="gramEnd"/>
      <w:r>
        <w:rPr>
          <w:rFonts w:ascii="Times New Roman" w:hAnsi="Times New Roman"/>
          <w:szCs w:val="26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ях является обязательным;</w:t>
      </w:r>
    </w:p>
    <w:p w:rsidR="005B0294" w:rsidRDefault="005B0294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16) передаваемое в субаренду или в безвозмездное пользование лицом, 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торому права владения и (или) пользования в отношении муниципального им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щества предоставлены по результатам проведения торгов или в случае, если 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кие торги признаны несостоявшимися, либо в случае, если указанные права пр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доставлены на основании государственного или муниципального контракта или на основании </w:t>
      </w:r>
      <w:r w:rsidR="000143C7">
        <w:rPr>
          <w:rFonts w:ascii="Times New Roman" w:hAnsi="Times New Roman"/>
          <w:szCs w:val="26"/>
        </w:rPr>
        <w:t>подпункта 1 настоящего пункта</w:t>
      </w:r>
      <w:r>
        <w:rPr>
          <w:rFonts w:ascii="Times New Roman" w:hAnsi="Times New Roman"/>
          <w:szCs w:val="26"/>
        </w:rPr>
        <w:t>.</w:t>
      </w:r>
      <w:r w:rsidR="005F6336">
        <w:rPr>
          <w:rFonts w:ascii="Times New Roman" w:hAnsi="Times New Roman"/>
          <w:szCs w:val="26"/>
        </w:rPr>
        <w:t>»;</w:t>
      </w:r>
      <w:proofErr w:type="gramEnd"/>
    </w:p>
    <w:p w:rsidR="00BC7DF7" w:rsidRDefault="00BC7DF7" w:rsidP="00BC7D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дополнить абзацем:</w:t>
      </w:r>
    </w:p>
    <w:p w:rsidR="00BC7DF7" w:rsidRDefault="00BC7DF7" w:rsidP="00BC7DF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«Извещение о проведении конкурса размещается не менее чем за тридцать дней до дня окончания подачи заявок на участие в конкурсе, извещение о пров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дении аукциона размещается не менее чем за двадцать дней до дня окончания подачи заявок на участие в аукционе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32379F" w:rsidRDefault="00806654" w:rsidP="005B02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под</w:t>
      </w:r>
      <w:r w:rsidR="0032379F">
        <w:rPr>
          <w:rFonts w:ascii="Times New Roman" w:hAnsi="Times New Roman"/>
          <w:szCs w:val="26"/>
        </w:rPr>
        <w:t xml:space="preserve">пункт 3 пункта 1.8 дополнить словами «, государственным органам, </w:t>
      </w:r>
      <w:r w:rsidR="00504D3C">
        <w:rPr>
          <w:rFonts w:ascii="Times New Roman" w:hAnsi="Times New Roman"/>
          <w:szCs w:val="26"/>
        </w:rPr>
        <w:t>органам местного самоуправления</w:t>
      </w:r>
      <w:r w:rsidR="0032379F">
        <w:rPr>
          <w:rFonts w:ascii="Times New Roman" w:hAnsi="Times New Roman"/>
          <w:szCs w:val="26"/>
        </w:rPr>
        <w:t>»;</w:t>
      </w:r>
    </w:p>
    <w:p w:rsidR="00BC7DF7" w:rsidRDefault="00806654" w:rsidP="00AB67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дополнить </w:t>
      </w:r>
      <w:r w:rsidR="00AB6733">
        <w:rPr>
          <w:rFonts w:ascii="Times New Roman" w:hAnsi="Times New Roman"/>
          <w:szCs w:val="26"/>
        </w:rPr>
        <w:t>пунктом 1.11 следующего содержания:</w:t>
      </w:r>
    </w:p>
    <w:p w:rsidR="00AB6733" w:rsidRDefault="00AB6733" w:rsidP="00AB67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«1.11. Не допускается заключение договоров, указанных в </w:t>
      </w:r>
      <w:hyperlink r:id="rId7" w:history="1">
        <w:r w:rsidRPr="00AB6733">
          <w:rPr>
            <w:rFonts w:ascii="Times New Roman" w:hAnsi="Times New Roman"/>
            <w:color w:val="000000" w:themeColor="text1"/>
            <w:szCs w:val="26"/>
          </w:rPr>
          <w:t>пунктах</w:t>
        </w:r>
      </w:hyperlink>
      <w:r w:rsidRPr="00AB6733">
        <w:rPr>
          <w:rFonts w:ascii="Times New Roman" w:hAnsi="Times New Roman"/>
          <w:color w:val="000000" w:themeColor="text1"/>
          <w:szCs w:val="26"/>
        </w:rPr>
        <w:t xml:space="preserve"> 1.7 и </w:t>
      </w:r>
      <w:hyperlink r:id="rId8" w:history="1">
        <w:r w:rsidRPr="00AB6733">
          <w:rPr>
            <w:rFonts w:ascii="Times New Roman" w:hAnsi="Times New Roman"/>
            <w:color w:val="000000" w:themeColor="text1"/>
            <w:szCs w:val="26"/>
          </w:rPr>
          <w:t>1.8</w:t>
        </w:r>
      </w:hyperlink>
      <w:r>
        <w:rPr>
          <w:rFonts w:ascii="Times New Roman" w:hAnsi="Times New Roman"/>
          <w:szCs w:val="26"/>
        </w:rPr>
        <w:t xml:space="preserve"> настоя</w:t>
      </w:r>
      <w:r w:rsidR="007A289B">
        <w:rPr>
          <w:rFonts w:ascii="Times New Roman" w:hAnsi="Times New Roman"/>
          <w:szCs w:val="26"/>
        </w:rPr>
        <w:t>щего</w:t>
      </w:r>
      <w:r>
        <w:rPr>
          <w:rFonts w:ascii="Times New Roman" w:hAnsi="Times New Roman"/>
          <w:szCs w:val="26"/>
        </w:rPr>
        <w:t xml:space="preserve"> Положения, </w:t>
      </w:r>
      <w:proofErr w:type="gramStart"/>
      <w:r>
        <w:rPr>
          <w:rFonts w:ascii="Times New Roman" w:hAnsi="Times New Roman"/>
          <w:szCs w:val="26"/>
        </w:rPr>
        <w:t>ранее</w:t>
      </w:r>
      <w:proofErr w:type="gramEnd"/>
      <w:r>
        <w:rPr>
          <w:rFonts w:ascii="Times New Roman" w:hAnsi="Times New Roman"/>
          <w:szCs w:val="26"/>
        </w:rPr>
        <w:t xml:space="preserve"> чем через десять дней со дня размещения и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формации о результатах конкурса или аукциона на официальном сайте торгов.»;</w:t>
      </w:r>
    </w:p>
    <w:p w:rsidR="00AB6733" w:rsidRDefault="00806654" w:rsidP="00AB67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дополнить </w:t>
      </w:r>
      <w:r w:rsidR="00AB6733">
        <w:rPr>
          <w:rFonts w:ascii="Times New Roman" w:hAnsi="Times New Roman"/>
          <w:szCs w:val="26"/>
        </w:rPr>
        <w:t>пунктом 1.12 следующего содержания:</w:t>
      </w:r>
    </w:p>
    <w:p w:rsidR="00AB6733" w:rsidRDefault="00AB6733" w:rsidP="00AB67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«1.12. При заключении и (или) исполнении указанных в </w:t>
      </w:r>
      <w:hyperlink r:id="rId9" w:history="1">
        <w:r w:rsidRPr="00AB6733">
          <w:rPr>
            <w:rFonts w:ascii="Times New Roman" w:hAnsi="Times New Roman"/>
            <w:color w:val="000000" w:themeColor="text1"/>
            <w:szCs w:val="26"/>
          </w:rPr>
          <w:t>пунктах</w:t>
        </w:r>
      </w:hyperlink>
      <w:r w:rsidRPr="00AB6733">
        <w:rPr>
          <w:rFonts w:ascii="Times New Roman" w:hAnsi="Times New Roman"/>
          <w:color w:val="000000" w:themeColor="text1"/>
          <w:szCs w:val="26"/>
        </w:rPr>
        <w:t xml:space="preserve"> 1.7 и </w:t>
      </w:r>
      <w:hyperlink r:id="rId10" w:history="1">
        <w:r w:rsidRPr="00AB6733">
          <w:rPr>
            <w:rFonts w:ascii="Times New Roman" w:hAnsi="Times New Roman"/>
            <w:color w:val="000000" w:themeColor="text1"/>
            <w:szCs w:val="26"/>
          </w:rPr>
          <w:t>1.8</w:t>
        </w:r>
      </w:hyperlink>
      <w:r>
        <w:rPr>
          <w:rFonts w:ascii="Times New Roman" w:hAnsi="Times New Roman"/>
          <w:szCs w:val="26"/>
        </w:rPr>
        <w:t xml:space="preserve"> настоя</w:t>
      </w:r>
      <w:r w:rsidR="007A289B">
        <w:rPr>
          <w:rFonts w:ascii="Times New Roman" w:hAnsi="Times New Roman"/>
          <w:szCs w:val="26"/>
        </w:rPr>
        <w:t>щего</w:t>
      </w:r>
      <w:r>
        <w:rPr>
          <w:rFonts w:ascii="Times New Roman" w:hAnsi="Times New Roman"/>
          <w:szCs w:val="26"/>
        </w:rPr>
        <w:t xml:space="preserve"> Положения договоров их цена может быть увеличена по соглаш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нию сторон в порядке, установленном договором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6B2BAE" w:rsidRDefault="00806654" w:rsidP="006B2BA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дополнить </w:t>
      </w:r>
      <w:r w:rsidR="006B2BAE">
        <w:rPr>
          <w:rFonts w:ascii="Times New Roman" w:hAnsi="Times New Roman"/>
          <w:szCs w:val="26"/>
        </w:rPr>
        <w:t>пунктом 1.13 следующего содержания:</w:t>
      </w:r>
    </w:p>
    <w:p w:rsidR="006B2BAE" w:rsidRDefault="006B2BAE" w:rsidP="006B2BA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«1.13. По истечении срока договора аренды, указанного в </w:t>
      </w:r>
      <w:hyperlink r:id="rId11" w:history="1">
        <w:r w:rsidRPr="00AB6733">
          <w:rPr>
            <w:rFonts w:ascii="Times New Roman" w:hAnsi="Times New Roman"/>
            <w:color w:val="000000" w:themeColor="text1"/>
            <w:szCs w:val="26"/>
          </w:rPr>
          <w:t>пунктах</w:t>
        </w:r>
      </w:hyperlink>
      <w:r w:rsidRPr="00AB6733">
        <w:rPr>
          <w:rFonts w:ascii="Times New Roman" w:hAnsi="Times New Roman"/>
          <w:color w:val="000000" w:themeColor="text1"/>
          <w:szCs w:val="26"/>
        </w:rPr>
        <w:t xml:space="preserve"> 1.7 и </w:t>
      </w:r>
      <w:hyperlink r:id="rId12" w:history="1">
        <w:r w:rsidRPr="00AB6733">
          <w:rPr>
            <w:rFonts w:ascii="Times New Roman" w:hAnsi="Times New Roman"/>
            <w:color w:val="000000" w:themeColor="text1"/>
            <w:szCs w:val="26"/>
          </w:rPr>
          <w:t>1.8</w:t>
        </w:r>
      </w:hyperlink>
      <w:r>
        <w:rPr>
          <w:rFonts w:ascii="Times New Roman" w:hAnsi="Times New Roman"/>
          <w:szCs w:val="26"/>
        </w:rPr>
        <w:t xml:space="preserve"> настоя</w:t>
      </w:r>
      <w:r w:rsidR="007A289B">
        <w:rPr>
          <w:rFonts w:ascii="Times New Roman" w:hAnsi="Times New Roman"/>
          <w:szCs w:val="26"/>
        </w:rPr>
        <w:t>щего</w:t>
      </w:r>
      <w:r>
        <w:rPr>
          <w:rFonts w:ascii="Times New Roman" w:hAnsi="Times New Roman"/>
          <w:szCs w:val="26"/>
        </w:rPr>
        <w:t xml:space="preserve"> Положения, заключение такого договора на новый срок с арендат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ром, надлежащим </w:t>
      </w:r>
      <w:proofErr w:type="gramStart"/>
      <w:r>
        <w:rPr>
          <w:rFonts w:ascii="Times New Roman" w:hAnsi="Times New Roman"/>
          <w:szCs w:val="26"/>
        </w:rPr>
        <w:t>образом</w:t>
      </w:r>
      <w:proofErr w:type="gramEnd"/>
      <w:r>
        <w:rPr>
          <w:rFonts w:ascii="Times New Roman" w:hAnsi="Times New Roman"/>
          <w:szCs w:val="26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6B2BAE" w:rsidRDefault="006B2BAE" w:rsidP="006B2BA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рующим оценочную деятельность в Российской Федерации, если иное не уст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новлено другим законодательством Российской Федерации;</w:t>
      </w:r>
    </w:p>
    <w:p w:rsidR="006B2BAE" w:rsidRDefault="006B2BAE" w:rsidP="006B2BA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2) минимальный срок, на который перезаключается договор аренды, до</w:t>
      </w:r>
      <w:r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>жен составлять не менее чем три года. Срок может быть уменьшен только на о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новании заявления арендатора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6B2BAE" w:rsidRDefault="00806654" w:rsidP="007A28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дополнить </w:t>
      </w:r>
      <w:r w:rsidR="006B2BAE">
        <w:rPr>
          <w:rFonts w:ascii="Times New Roman" w:hAnsi="Times New Roman"/>
          <w:szCs w:val="26"/>
        </w:rPr>
        <w:t>пунк</w:t>
      </w:r>
      <w:r w:rsidR="007A289B">
        <w:rPr>
          <w:rFonts w:ascii="Times New Roman" w:hAnsi="Times New Roman"/>
          <w:szCs w:val="26"/>
        </w:rPr>
        <w:t>том 1.14</w:t>
      </w:r>
      <w:r w:rsidR="006B2BAE">
        <w:rPr>
          <w:rFonts w:ascii="Times New Roman" w:hAnsi="Times New Roman"/>
          <w:szCs w:val="26"/>
        </w:rPr>
        <w:t xml:space="preserve"> следующего содержания:</w:t>
      </w:r>
    </w:p>
    <w:p w:rsidR="007A289B" w:rsidRDefault="007A289B" w:rsidP="007A28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«1.14. Арендодатель не вправе отказать арендатору в заключении на 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вый срок договора аренды в порядке и на условиях, которые указаны в </w:t>
      </w:r>
      <w:hyperlink r:id="rId13" w:history="1">
        <w:r w:rsidRPr="007A289B">
          <w:rPr>
            <w:rFonts w:ascii="Times New Roman" w:hAnsi="Times New Roman"/>
            <w:color w:val="000000" w:themeColor="text1"/>
            <w:szCs w:val="26"/>
          </w:rPr>
          <w:t>пункте</w:t>
        </w:r>
      </w:hyperlink>
      <w:r>
        <w:rPr>
          <w:rFonts w:ascii="Times New Roman" w:hAnsi="Times New Roman"/>
          <w:szCs w:val="26"/>
        </w:rPr>
        <w:t xml:space="preserve"> 1.13 на</w:t>
      </w:r>
      <w:r w:rsidR="004A2D6A">
        <w:rPr>
          <w:rFonts w:ascii="Times New Roman" w:hAnsi="Times New Roman"/>
          <w:szCs w:val="26"/>
        </w:rPr>
        <w:t>стоящего</w:t>
      </w:r>
      <w:r>
        <w:rPr>
          <w:rFonts w:ascii="Times New Roman" w:hAnsi="Times New Roman"/>
          <w:szCs w:val="26"/>
        </w:rPr>
        <w:t xml:space="preserve"> Положения, за исключением следующих случаев:</w:t>
      </w:r>
    </w:p>
    <w:p w:rsidR="007A289B" w:rsidRDefault="007A289B" w:rsidP="007A28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7A289B" w:rsidRDefault="007A289B" w:rsidP="007A28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2) наличие у арендатора задолженности по арендной плате за такое им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щество, начисленным неустойкам (штрафам, пеням) в размере, превышающем размер арендной платы за более чем один период платежа, установленный дог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вором аренды</w:t>
      </w:r>
      <w:proofErr w:type="gramStart"/>
      <w:r>
        <w:rPr>
          <w:rFonts w:ascii="Times New Roman" w:hAnsi="Times New Roman"/>
          <w:szCs w:val="26"/>
        </w:rPr>
        <w:t>.</w:t>
      </w:r>
      <w:r w:rsidR="004A2D6A">
        <w:rPr>
          <w:rFonts w:ascii="Times New Roman" w:hAnsi="Times New Roman"/>
          <w:szCs w:val="26"/>
        </w:rPr>
        <w:t>»;</w:t>
      </w:r>
      <w:proofErr w:type="gramEnd"/>
    </w:p>
    <w:p w:rsidR="004A2D6A" w:rsidRDefault="00806654" w:rsidP="004A2D6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дополнить </w:t>
      </w:r>
      <w:r w:rsidR="004A2D6A">
        <w:rPr>
          <w:rFonts w:ascii="Times New Roman" w:hAnsi="Times New Roman"/>
          <w:szCs w:val="26"/>
        </w:rPr>
        <w:t>пунктом 1.15 следующего содержания:</w:t>
      </w:r>
    </w:p>
    <w:p w:rsidR="004A2D6A" w:rsidRDefault="004A2D6A" w:rsidP="004A2D6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«1.15. </w:t>
      </w:r>
      <w:proofErr w:type="gramStart"/>
      <w:r>
        <w:rPr>
          <w:rFonts w:ascii="Times New Roman" w:hAnsi="Times New Roman"/>
          <w:szCs w:val="26"/>
        </w:rPr>
        <w:t xml:space="preserve">В случае отказа арендодателя в заключении на новый срок договора аренды, указанного в </w:t>
      </w:r>
      <w:hyperlink r:id="rId14" w:history="1">
        <w:r w:rsidRPr="00AB6733">
          <w:rPr>
            <w:rFonts w:ascii="Times New Roman" w:hAnsi="Times New Roman"/>
            <w:color w:val="000000" w:themeColor="text1"/>
            <w:szCs w:val="26"/>
          </w:rPr>
          <w:t>пунктах</w:t>
        </w:r>
      </w:hyperlink>
      <w:r w:rsidRPr="00AB6733">
        <w:rPr>
          <w:rFonts w:ascii="Times New Roman" w:hAnsi="Times New Roman"/>
          <w:color w:val="000000" w:themeColor="text1"/>
          <w:szCs w:val="26"/>
        </w:rPr>
        <w:t xml:space="preserve"> 1.7 и </w:t>
      </w:r>
      <w:hyperlink r:id="rId15" w:history="1">
        <w:r w:rsidRPr="00AB6733">
          <w:rPr>
            <w:rFonts w:ascii="Times New Roman" w:hAnsi="Times New Roman"/>
            <w:color w:val="000000" w:themeColor="text1"/>
            <w:szCs w:val="26"/>
          </w:rPr>
          <w:t>1.8</w:t>
        </w:r>
      </w:hyperlink>
      <w:r>
        <w:rPr>
          <w:rFonts w:ascii="Times New Roman" w:hAnsi="Times New Roman"/>
          <w:szCs w:val="26"/>
        </w:rPr>
        <w:t xml:space="preserve"> настоящего Положения, по основаниям, не предусмотренным </w:t>
      </w:r>
      <w:hyperlink r:id="rId16" w:history="1">
        <w:r w:rsidRPr="004A2D6A">
          <w:rPr>
            <w:rFonts w:ascii="Times New Roman" w:hAnsi="Times New Roman"/>
            <w:color w:val="000000" w:themeColor="text1"/>
            <w:szCs w:val="26"/>
          </w:rPr>
          <w:t>пунктом</w:t>
        </w:r>
      </w:hyperlink>
      <w:r>
        <w:rPr>
          <w:rFonts w:ascii="Times New Roman" w:hAnsi="Times New Roman"/>
          <w:szCs w:val="26"/>
        </w:rPr>
        <w:t xml:space="preserve"> 1.14 настоящего Положения, и заключения в 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чение года со дня истечения срока действия данного договора аренды с другим лицом арендатор, надлежащим образом исполнявший свои обязанности по дог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вору аренды, вправе потребовать перевода на себя прав и обязанностей</w:t>
      </w:r>
      <w:proofErr w:type="gramEnd"/>
      <w:r>
        <w:rPr>
          <w:rFonts w:ascii="Times New Roman" w:hAnsi="Times New Roman"/>
          <w:szCs w:val="26"/>
        </w:rPr>
        <w:t xml:space="preserve"> по з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ключенному договору и возмещения убытков, причиненных отказом возобн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вить с ним договор аренды, в соответствии с гражданским законодательством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9618F5" w:rsidRDefault="00613715" w:rsidP="004A2D6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806654">
        <w:rPr>
          <w:rFonts w:ascii="Times New Roman" w:hAnsi="Times New Roman"/>
          <w:szCs w:val="26"/>
        </w:rPr>
        <w:t xml:space="preserve">) </w:t>
      </w:r>
      <w:r w:rsidR="009618F5">
        <w:rPr>
          <w:rFonts w:ascii="Times New Roman" w:hAnsi="Times New Roman"/>
          <w:szCs w:val="26"/>
        </w:rPr>
        <w:t xml:space="preserve">пункт 4.2 </w:t>
      </w:r>
      <w:r>
        <w:rPr>
          <w:rFonts w:ascii="Times New Roman" w:hAnsi="Times New Roman"/>
          <w:szCs w:val="26"/>
        </w:rPr>
        <w:t>раздела 4 «Определение платы за пользование муниципал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 xml:space="preserve">ным имуществом» </w:t>
      </w:r>
      <w:r w:rsidR="009618F5">
        <w:rPr>
          <w:rFonts w:ascii="Times New Roman" w:hAnsi="Times New Roman"/>
          <w:szCs w:val="26"/>
        </w:rPr>
        <w:t>изложить в следующей редакции:</w:t>
      </w:r>
    </w:p>
    <w:p w:rsidR="009618F5" w:rsidRDefault="009618F5" w:rsidP="004A2D6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«4.2. Размер арендной платы рассчитывается </w:t>
      </w:r>
      <w:r w:rsidR="00DD1E67">
        <w:rPr>
          <w:rFonts w:ascii="Times New Roman" w:hAnsi="Times New Roman"/>
          <w:szCs w:val="26"/>
        </w:rPr>
        <w:t>согласно Порядку определ</w:t>
      </w:r>
      <w:r w:rsidR="00DD1E67">
        <w:rPr>
          <w:rFonts w:ascii="Times New Roman" w:hAnsi="Times New Roman"/>
          <w:szCs w:val="26"/>
        </w:rPr>
        <w:t>е</w:t>
      </w:r>
      <w:r w:rsidR="00DD1E67">
        <w:rPr>
          <w:rFonts w:ascii="Times New Roman" w:hAnsi="Times New Roman"/>
          <w:szCs w:val="26"/>
        </w:rPr>
        <w:t>ния размера арендной платы за пользование имуществом, находящимся в мун</w:t>
      </w:r>
      <w:r w:rsidR="00DD1E67">
        <w:rPr>
          <w:rFonts w:ascii="Times New Roman" w:hAnsi="Times New Roman"/>
          <w:szCs w:val="26"/>
        </w:rPr>
        <w:t>и</w:t>
      </w:r>
      <w:r w:rsidR="00DD1E67">
        <w:rPr>
          <w:rFonts w:ascii="Times New Roman" w:hAnsi="Times New Roman"/>
          <w:szCs w:val="26"/>
        </w:rPr>
        <w:t>ципальной собственности Чебоксарского района, утверждаемому решением С</w:t>
      </w:r>
      <w:r w:rsidR="00DD1E67">
        <w:rPr>
          <w:rFonts w:ascii="Times New Roman" w:hAnsi="Times New Roman"/>
          <w:szCs w:val="26"/>
        </w:rPr>
        <w:t>о</w:t>
      </w:r>
      <w:r w:rsidR="00DD1E67">
        <w:rPr>
          <w:rFonts w:ascii="Times New Roman" w:hAnsi="Times New Roman"/>
          <w:szCs w:val="26"/>
        </w:rPr>
        <w:t>брания депутатов Чебоксарского района</w:t>
      </w:r>
      <w:proofErr w:type="gramStart"/>
      <w:r w:rsidR="00DD1E67">
        <w:rPr>
          <w:rFonts w:ascii="Times New Roman" w:hAnsi="Times New Roman"/>
          <w:szCs w:val="26"/>
        </w:rPr>
        <w:t>.»;</w:t>
      </w:r>
      <w:r>
        <w:rPr>
          <w:rFonts w:ascii="Times New Roman" w:hAnsi="Times New Roman"/>
          <w:szCs w:val="26"/>
        </w:rPr>
        <w:t xml:space="preserve"> </w:t>
      </w:r>
      <w:proofErr w:type="gramEnd"/>
    </w:p>
    <w:p w:rsidR="00DD1E67" w:rsidRDefault="00613715" w:rsidP="004A2D6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DD1E67">
        <w:rPr>
          <w:rFonts w:ascii="Times New Roman" w:hAnsi="Times New Roman"/>
          <w:szCs w:val="26"/>
        </w:rPr>
        <w:t xml:space="preserve">) раздел 5 </w:t>
      </w:r>
      <w:r>
        <w:rPr>
          <w:rFonts w:ascii="Times New Roman" w:hAnsi="Times New Roman"/>
          <w:szCs w:val="26"/>
        </w:rPr>
        <w:t xml:space="preserve">«Порядок субаренды муниципального имущества» </w:t>
      </w:r>
      <w:r w:rsidR="00DD1E67">
        <w:rPr>
          <w:rFonts w:ascii="Times New Roman" w:hAnsi="Times New Roman"/>
          <w:szCs w:val="26"/>
        </w:rPr>
        <w:t>признать утратившим силу</w:t>
      </w:r>
      <w:r w:rsidR="009B74A9">
        <w:rPr>
          <w:rFonts w:ascii="Times New Roman" w:hAnsi="Times New Roman"/>
          <w:szCs w:val="26"/>
        </w:rPr>
        <w:t>.</w:t>
      </w:r>
    </w:p>
    <w:p w:rsidR="00866848" w:rsidRPr="00C77C4B" w:rsidRDefault="00866848" w:rsidP="006B2B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866848" w:rsidRPr="00C77C4B" w:rsidRDefault="00866848" w:rsidP="008668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>3. Настоящее решение вступает в силу со дня его официального опубл</w:t>
      </w:r>
      <w:r w:rsidRPr="00C77C4B">
        <w:rPr>
          <w:rFonts w:ascii="Times New Roman" w:hAnsi="Times New Roman"/>
          <w:szCs w:val="26"/>
        </w:rPr>
        <w:t>и</w:t>
      </w:r>
      <w:r w:rsidRPr="00C77C4B">
        <w:rPr>
          <w:rFonts w:ascii="Times New Roman" w:hAnsi="Times New Roman"/>
          <w:szCs w:val="26"/>
        </w:rPr>
        <w:t>кования.</w:t>
      </w:r>
    </w:p>
    <w:p w:rsidR="00866848" w:rsidRPr="00C77C4B" w:rsidRDefault="00866848" w:rsidP="008668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 xml:space="preserve">4. </w:t>
      </w:r>
      <w:proofErr w:type="gramStart"/>
      <w:r w:rsidRPr="00C77C4B">
        <w:rPr>
          <w:rFonts w:ascii="Times New Roman" w:hAnsi="Times New Roman"/>
          <w:szCs w:val="26"/>
        </w:rPr>
        <w:t>Контроль за</w:t>
      </w:r>
      <w:proofErr w:type="gramEnd"/>
      <w:r w:rsidRPr="00C77C4B"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укрепления законности, правопорядка, развитию местн</w:t>
      </w:r>
      <w:r w:rsidRPr="00C77C4B">
        <w:rPr>
          <w:rFonts w:ascii="Times New Roman" w:hAnsi="Times New Roman"/>
          <w:szCs w:val="26"/>
        </w:rPr>
        <w:t>о</w:t>
      </w:r>
      <w:r w:rsidRPr="00C77C4B">
        <w:rPr>
          <w:rFonts w:ascii="Times New Roman" w:hAnsi="Times New Roman"/>
          <w:szCs w:val="26"/>
        </w:rPr>
        <w:t xml:space="preserve">го самоуправления и депутатской этики. </w:t>
      </w:r>
    </w:p>
    <w:p w:rsidR="00866848" w:rsidRPr="003E79DE" w:rsidRDefault="00866848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777B1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  <w:r w:rsidR="006777B1" w:rsidRPr="004511E7">
              <w:rPr>
                <w:rFonts w:ascii="Times New Roman" w:hAnsi="Times New Roman"/>
                <w:szCs w:val="26"/>
              </w:rPr>
              <w:t xml:space="preserve"> - председатель Собрания депутатов Чебоксарского района</w:t>
            </w:r>
          </w:p>
        </w:tc>
        <w:tc>
          <w:tcPr>
            <w:tcW w:w="3969" w:type="dxa"/>
          </w:tcPr>
          <w:p w:rsidR="006777B1" w:rsidRPr="004511E7" w:rsidRDefault="006777B1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E83CEF" w:rsidRPr="004511E7" w:rsidRDefault="006777B1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 w:rsidRPr="004511E7">
              <w:rPr>
                <w:rFonts w:ascii="Times New Roman" w:hAnsi="Times New Roman"/>
                <w:szCs w:val="26"/>
              </w:rPr>
              <w:t>В.В.Рафинов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866848">
      <w:footerReference w:type="default" r:id="rId17"/>
      <w:headerReference w:type="first" r:id="rId18"/>
      <w:footerReference w:type="first" r:id="rId19"/>
      <w:type w:val="evenPage"/>
      <w:pgSz w:w="11907" w:h="16840"/>
      <w:pgMar w:top="568" w:right="850" w:bottom="709" w:left="1985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E8" w:rsidRDefault="00FC5FE8">
      <w:r>
        <w:separator/>
      </w:r>
    </w:p>
  </w:endnote>
  <w:endnote w:type="continuationSeparator" w:id="0">
    <w:p w:rsidR="00FC5FE8" w:rsidRDefault="00FC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E8" w:rsidRDefault="00FC5FE8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E8" w:rsidRDefault="00FC5FE8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806654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0A2014">
      <w:rPr>
        <w:noProof/>
        <w:snapToGrid w:val="0"/>
        <w:sz w:val="12"/>
        <w:lang w:val="en-US"/>
      </w:rPr>
      <w:t>econom4</w:t>
    </w:r>
    <w:r>
      <w:rPr>
        <w:snapToGrid w:val="0"/>
        <w:sz w:val="12"/>
      </w:rPr>
      <w:fldChar w:fldCharType="end"/>
    </w:r>
    <w:r w:rsidRPr="00806654">
      <w:rPr>
        <w:snapToGrid w:val="0"/>
        <w:sz w:val="12"/>
        <w:lang w:val="en-US"/>
      </w:rPr>
      <w:tab/>
    </w:r>
  </w:p>
  <w:p w:rsidR="00FC5FE8" w:rsidRDefault="00FC5FE8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  <w:lang w:val="en-US"/>
      </w:rPr>
      <w:fldChar w:fldCharType="separate"/>
    </w:r>
    <w:r w:rsidR="000A2014">
      <w:rPr>
        <w:noProof/>
        <w:snapToGrid w:val="0"/>
        <w:sz w:val="12"/>
        <w:lang w:val="en-US"/>
      </w:rPr>
      <w:t>\\chebs-srv\soft\sos\dokum\SHAREDEM\reshenie-s\0439.doc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 </w:t>
    </w:r>
    <w:proofErr w:type="spellStart"/>
    <w:r>
      <w:rPr>
        <w:snapToGrid w:val="0"/>
        <w:sz w:val="12"/>
        <w:lang w:val="en-US"/>
      </w:rPr>
      <w:t>стр</w:t>
    </w:r>
    <w:proofErr w:type="spellEnd"/>
    <w:r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  <w:lang w:val="en-US"/>
      </w:rPr>
      <w:fldChar w:fldCharType="separate"/>
    </w:r>
    <w:r w:rsidR="000A2014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A2014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E8" w:rsidRDefault="00FC5FE8">
      <w:r>
        <w:separator/>
      </w:r>
    </w:p>
  </w:footnote>
  <w:footnote w:type="continuationSeparator" w:id="0">
    <w:p w:rsidR="00FC5FE8" w:rsidRDefault="00FC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FC5FE8" w:rsidRPr="004511E7" w:rsidTr="004511E7">
      <w:tc>
        <w:tcPr>
          <w:tcW w:w="3096" w:type="dxa"/>
        </w:tcPr>
        <w:p w:rsidR="00FC5FE8" w:rsidRPr="004511E7" w:rsidRDefault="00FC5FE8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FC5FE8" w:rsidRPr="004511E7" w:rsidRDefault="00FC5FE8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FC5FE8" w:rsidRPr="004511E7" w:rsidRDefault="00FC5FE8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FC5FE8" w:rsidRPr="004511E7" w:rsidRDefault="00FC5FE8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FC5FE8" w:rsidRPr="004511E7" w:rsidRDefault="00FC5FE8">
          <w:pPr>
            <w:pStyle w:val="a3"/>
            <w:rPr>
              <w:rFonts w:ascii="Arial Cyr Chuv" w:hAnsi="Arial Cyr Chuv"/>
              <w:b/>
              <w:sz w:val="24"/>
            </w:rPr>
          </w:pPr>
          <w:r w:rsidRPr="00A02CF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FC5FE8" w:rsidRPr="004511E7" w:rsidRDefault="00FC5FE8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FC5FE8" w:rsidRPr="004511E7" w:rsidRDefault="00FC5FE8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FC5FE8" w:rsidRPr="004511E7" w:rsidRDefault="00FC5FE8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FC5FE8" w:rsidRPr="004511E7" w:rsidRDefault="00FC5FE8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FC5FE8" w:rsidRDefault="00FC5FE8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FC5FE8" w:rsidRPr="00E83CEF" w:rsidRDefault="00FC5FE8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FC5FE8" w:rsidRPr="00E83CEF" w:rsidRDefault="00FC5FE8">
    <w:pPr>
      <w:pStyle w:val="a3"/>
      <w:rPr>
        <w:rFonts w:ascii="Arial Cyr Chuv" w:hAnsi="Arial Cyr Chuv"/>
        <w:sz w:val="28"/>
      </w:rPr>
    </w:pPr>
  </w:p>
  <w:p w:rsidR="00FC5FE8" w:rsidRPr="00E83CEF" w:rsidRDefault="00FC5FE8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</w:t>
    </w:r>
    <w:r w:rsidRPr="00E83CEF">
      <w:rPr>
        <w:rFonts w:ascii="Arial Cyr Chuv" w:hAnsi="Arial Cyr Chuv"/>
        <w:sz w:val="24"/>
      </w:rPr>
      <w:t xml:space="preserve"> </w:t>
    </w:r>
    <w:r w:rsidRPr="00A072EC">
      <w:rPr>
        <w:rFonts w:ascii="Times New Roman" w:hAnsi="Times New Roman"/>
        <w:sz w:val="24"/>
        <w:u w:val="single"/>
      </w:rPr>
      <w:t>23.03.2012г.</w:t>
    </w:r>
    <w:r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12-05</w:t>
    </w:r>
    <w:r w:rsidRPr="00E83CEF">
      <w:rPr>
        <w:rFonts w:ascii="Times New Roman" w:hAnsi="Times New Roman"/>
        <w:sz w:val="24"/>
      </w:rPr>
      <w:t xml:space="preserve">                                                              </w:t>
    </w:r>
    <w:r>
      <w:rPr>
        <w:rFonts w:ascii="Times New Roman" w:hAnsi="Times New Roman"/>
        <w:sz w:val="24"/>
      </w:rPr>
      <w:t xml:space="preserve">       </w:t>
    </w:r>
    <w:r w:rsidRPr="00E83CEF">
      <w:rPr>
        <w:rFonts w:ascii="Times New Roman" w:hAnsi="Times New Roman"/>
        <w:sz w:val="24"/>
      </w:rPr>
      <w:t xml:space="preserve">  </w:t>
    </w:r>
    <w:r w:rsidRPr="00A072EC">
      <w:rPr>
        <w:rFonts w:ascii="Times New Roman" w:hAnsi="Times New Roman"/>
        <w:sz w:val="24"/>
        <w:u w:val="single"/>
      </w:rPr>
      <w:t>23.03.2012г.</w:t>
    </w:r>
    <w:r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12-05</w:t>
    </w:r>
  </w:p>
  <w:p w:rsidR="00FC5FE8" w:rsidRPr="00E83CEF" w:rsidRDefault="00FC5FE8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FC5FE8" w:rsidRPr="00E83CEF" w:rsidRDefault="00FC5FE8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848"/>
    <w:rsid w:val="000143C7"/>
    <w:rsid w:val="00095BC6"/>
    <w:rsid w:val="000A2014"/>
    <w:rsid w:val="001E025C"/>
    <w:rsid w:val="00234103"/>
    <w:rsid w:val="00290F72"/>
    <w:rsid w:val="002C2019"/>
    <w:rsid w:val="0032379F"/>
    <w:rsid w:val="003E79DE"/>
    <w:rsid w:val="00437323"/>
    <w:rsid w:val="004511E7"/>
    <w:rsid w:val="004778B7"/>
    <w:rsid w:val="00491BE4"/>
    <w:rsid w:val="004A2D6A"/>
    <w:rsid w:val="004B0835"/>
    <w:rsid w:val="00504D3C"/>
    <w:rsid w:val="005B0294"/>
    <w:rsid w:val="005F6336"/>
    <w:rsid w:val="00613715"/>
    <w:rsid w:val="006777B1"/>
    <w:rsid w:val="006B2BAE"/>
    <w:rsid w:val="006D51D7"/>
    <w:rsid w:val="00752AE5"/>
    <w:rsid w:val="007A289B"/>
    <w:rsid w:val="00806654"/>
    <w:rsid w:val="00853576"/>
    <w:rsid w:val="00866848"/>
    <w:rsid w:val="008827B0"/>
    <w:rsid w:val="0095239F"/>
    <w:rsid w:val="009618F5"/>
    <w:rsid w:val="0097741F"/>
    <w:rsid w:val="009B74A9"/>
    <w:rsid w:val="00A02CFC"/>
    <w:rsid w:val="00A30FD3"/>
    <w:rsid w:val="00A57A3A"/>
    <w:rsid w:val="00AB6733"/>
    <w:rsid w:val="00AE55D9"/>
    <w:rsid w:val="00B33494"/>
    <w:rsid w:val="00B46AD6"/>
    <w:rsid w:val="00B962D3"/>
    <w:rsid w:val="00BC7DF7"/>
    <w:rsid w:val="00C40B68"/>
    <w:rsid w:val="00C50F4C"/>
    <w:rsid w:val="00D205C2"/>
    <w:rsid w:val="00DB7F72"/>
    <w:rsid w:val="00DD1E67"/>
    <w:rsid w:val="00E016A8"/>
    <w:rsid w:val="00E7316C"/>
    <w:rsid w:val="00E83CEF"/>
    <w:rsid w:val="00FB2BD6"/>
    <w:rsid w:val="00FC3D66"/>
    <w:rsid w:val="00FC5FE8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B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8B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78B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4778B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4778B7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833D7D693C59C5650BDF328591FC7E479CC3316E5F7116EFB3FBA22018D06A9310A7172B144F5AgBN" TargetMode="External"/><Relationship Id="rId13" Type="http://schemas.openxmlformats.org/officeDocument/2006/relationships/hyperlink" Target="consultantplus://offline/ref=99344B7E176E95A8F15579A9257CF9CD51B9EFB2616231E906F97DF21096B6DCE007AA117AaFo8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34833D7D693C59C5650BDF328591FC7E479CC3316E5F7116EFB3FBA22018D06A9310A7172B144E5AgEN" TargetMode="External"/><Relationship Id="rId12" Type="http://schemas.openxmlformats.org/officeDocument/2006/relationships/hyperlink" Target="consultantplus://offline/ref=3A34833D7D693C59C5650BDF328591FC7E479CC3316E5F7116EFB3FBA22018D06A9310A7172B144F5AgB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D0430091AB34C9218290A637CEFC5C774272CB5505A8D47E7446FFD517D0E54111DB0B40l5r7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34833D7D693C59C5650BDF328591FC7E479CC3316E5F7116EFB3FBA22018D06A9310A7172B144E5Ag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34833D7D693C59C5650BDF328591FC7E479CC3316E5F7116EFB3FBA22018D06A9310A7172B144F5AgBN" TargetMode="External"/><Relationship Id="rId10" Type="http://schemas.openxmlformats.org/officeDocument/2006/relationships/hyperlink" Target="consultantplus://offline/ref=3A34833D7D693C59C5650BDF328591FC7E479CC3316E5F7116EFB3FBA22018D06A9310A7172B144F5AgB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4833D7D693C59C5650BDF328591FC7E479CC3316E5F7116EFB3FBA22018D06A9310A7172B144E5AgEN" TargetMode="External"/><Relationship Id="rId14" Type="http://schemas.openxmlformats.org/officeDocument/2006/relationships/hyperlink" Target="consultantplus://offline/ref=3A34833D7D693C59C5650BDF328591FC7E479CC3316E5F7116EFB3FBA22018D06A9310A7172B144E5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148</TotalTime>
  <Pages>3</Pages>
  <Words>860</Words>
  <Characters>7103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econom4</dc:creator>
  <cp:keywords/>
  <dc:description/>
  <cp:lastModifiedBy>econom4</cp:lastModifiedBy>
  <cp:revision>28</cp:revision>
  <cp:lastPrinted>2012-03-29T12:05:00Z</cp:lastPrinted>
  <dcterms:created xsi:type="dcterms:W3CDTF">2012-03-11T12:11:00Z</dcterms:created>
  <dcterms:modified xsi:type="dcterms:W3CDTF">2012-03-29T12:06:00Z</dcterms:modified>
</cp:coreProperties>
</file>